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CE" w:rsidRPr="006A5BF7" w:rsidRDefault="001450CE" w:rsidP="00CF1DCA">
      <w:pPr>
        <w:jc w:val="center"/>
        <w:rPr>
          <w:sz w:val="28"/>
          <w:szCs w:val="28"/>
        </w:rPr>
      </w:pPr>
      <w:r w:rsidRPr="006A5BF7">
        <w:rPr>
          <w:sz w:val="28"/>
          <w:szCs w:val="28"/>
        </w:rPr>
        <w:t>Российская Федерация</w:t>
      </w:r>
    </w:p>
    <w:p w:rsidR="001450CE" w:rsidRPr="006A5BF7" w:rsidRDefault="001450CE" w:rsidP="00CF1DCA">
      <w:pPr>
        <w:jc w:val="center"/>
        <w:rPr>
          <w:sz w:val="28"/>
          <w:szCs w:val="28"/>
        </w:rPr>
      </w:pPr>
      <w:r w:rsidRPr="006A5BF7">
        <w:rPr>
          <w:sz w:val="28"/>
          <w:szCs w:val="28"/>
        </w:rPr>
        <w:t>Иркутская область</w:t>
      </w:r>
    </w:p>
    <w:p w:rsidR="001450CE" w:rsidRPr="006A5BF7" w:rsidRDefault="001450CE" w:rsidP="00CF1DCA">
      <w:pPr>
        <w:jc w:val="center"/>
        <w:rPr>
          <w:sz w:val="28"/>
          <w:szCs w:val="28"/>
        </w:rPr>
      </w:pPr>
      <w:r w:rsidRPr="006A5BF7">
        <w:rPr>
          <w:sz w:val="28"/>
          <w:szCs w:val="28"/>
        </w:rPr>
        <w:t>Усольское районное муниципальное образование</w:t>
      </w:r>
    </w:p>
    <w:p w:rsidR="001450CE" w:rsidRPr="006A5BF7" w:rsidRDefault="001450CE" w:rsidP="00CF1DCA">
      <w:pPr>
        <w:jc w:val="center"/>
        <w:rPr>
          <w:sz w:val="28"/>
          <w:szCs w:val="28"/>
        </w:rPr>
      </w:pPr>
      <w:r w:rsidRPr="006A5BF7">
        <w:rPr>
          <w:b/>
          <w:sz w:val="28"/>
          <w:szCs w:val="28"/>
        </w:rPr>
        <w:t>ДУМА</w:t>
      </w:r>
    </w:p>
    <w:p w:rsidR="001450CE" w:rsidRPr="006A5BF7" w:rsidRDefault="001450CE" w:rsidP="00CF1DCA">
      <w:pPr>
        <w:jc w:val="center"/>
        <w:rPr>
          <w:sz w:val="28"/>
          <w:szCs w:val="28"/>
        </w:rPr>
      </w:pPr>
      <w:r w:rsidRPr="006A5BF7">
        <w:rPr>
          <w:sz w:val="28"/>
          <w:szCs w:val="28"/>
        </w:rPr>
        <w:t xml:space="preserve">Сельского поселения </w:t>
      </w:r>
    </w:p>
    <w:p w:rsidR="001450CE" w:rsidRPr="006A5BF7" w:rsidRDefault="001450CE" w:rsidP="00CF1DCA">
      <w:pPr>
        <w:jc w:val="center"/>
        <w:rPr>
          <w:sz w:val="28"/>
          <w:szCs w:val="28"/>
        </w:rPr>
      </w:pPr>
      <w:r w:rsidRPr="006A5BF7">
        <w:rPr>
          <w:sz w:val="28"/>
          <w:szCs w:val="28"/>
        </w:rPr>
        <w:t>Раздольинского муниципального образования</w:t>
      </w:r>
    </w:p>
    <w:p w:rsidR="001450CE" w:rsidRPr="006A5BF7" w:rsidRDefault="001450CE" w:rsidP="00CF1DCA">
      <w:pPr>
        <w:jc w:val="center"/>
        <w:rPr>
          <w:sz w:val="28"/>
          <w:szCs w:val="28"/>
        </w:rPr>
      </w:pPr>
    </w:p>
    <w:p w:rsidR="001450CE" w:rsidRPr="006A5BF7" w:rsidRDefault="001450CE" w:rsidP="00CF1DCA">
      <w:pPr>
        <w:jc w:val="center"/>
        <w:rPr>
          <w:b/>
          <w:sz w:val="28"/>
          <w:szCs w:val="28"/>
        </w:rPr>
      </w:pPr>
      <w:r w:rsidRPr="006A5BF7">
        <w:rPr>
          <w:b/>
          <w:sz w:val="28"/>
          <w:szCs w:val="28"/>
        </w:rPr>
        <w:t>Р Е Ш Е Н И Е</w:t>
      </w:r>
    </w:p>
    <w:p w:rsidR="001450CE" w:rsidRPr="006A5BF7" w:rsidRDefault="001450CE" w:rsidP="00CF1DCA">
      <w:pPr>
        <w:jc w:val="center"/>
        <w:rPr>
          <w:b/>
          <w:sz w:val="28"/>
          <w:szCs w:val="28"/>
        </w:rPr>
      </w:pPr>
    </w:p>
    <w:p w:rsidR="001450CE" w:rsidRPr="00B6316A" w:rsidRDefault="001450CE" w:rsidP="00CF1DCA">
      <w:pPr>
        <w:rPr>
          <w:sz w:val="28"/>
          <w:szCs w:val="28"/>
        </w:rPr>
      </w:pPr>
      <w:r w:rsidRPr="006A5BF7">
        <w:rPr>
          <w:sz w:val="28"/>
          <w:szCs w:val="28"/>
        </w:rPr>
        <w:t>От</w:t>
      </w:r>
      <w:r w:rsidRPr="00B6316A">
        <w:rPr>
          <w:sz w:val="28"/>
          <w:szCs w:val="28"/>
        </w:rPr>
        <w:t xml:space="preserve"> 31</w:t>
      </w:r>
      <w:r>
        <w:rPr>
          <w:sz w:val="28"/>
          <w:szCs w:val="28"/>
        </w:rPr>
        <w:t>.03. 2016</w:t>
      </w:r>
      <w:r w:rsidRPr="006A5BF7">
        <w:rPr>
          <w:sz w:val="28"/>
          <w:szCs w:val="28"/>
        </w:rPr>
        <w:t xml:space="preserve"> года                                                                             № </w:t>
      </w:r>
      <w:r w:rsidRPr="00B6316A">
        <w:rPr>
          <w:sz w:val="28"/>
          <w:szCs w:val="28"/>
        </w:rPr>
        <w:t>141</w:t>
      </w:r>
    </w:p>
    <w:p w:rsidR="001450CE" w:rsidRPr="006A5BF7" w:rsidRDefault="001450CE" w:rsidP="00CF1DCA">
      <w:pPr>
        <w:jc w:val="center"/>
        <w:rPr>
          <w:sz w:val="28"/>
          <w:szCs w:val="28"/>
        </w:rPr>
      </w:pPr>
      <w:r w:rsidRPr="006A5BF7">
        <w:rPr>
          <w:sz w:val="28"/>
          <w:szCs w:val="28"/>
        </w:rPr>
        <w:t>п.Раздолье</w:t>
      </w:r>
    </w:p>
    <w:p w:rsidR="001450CE" w:rsidRPr="006A5BF7" w:rsidRDefault="001450CE" w:rsidP="00CF1DCA">
      <w:pPr>
        <w:tabs>
          <w:tab w:val="left" w:pos="2820"/>
        </w:tabs>
        <w:jc w:val="both"/>
        <w:rPr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b/>
          <w:color w:val="000000"/>
          <w:sz w:val="28"/>
          <w:szCs w:val="28"/>
        </w:rPr>
      </w:pPr>
      <w:r w:rsidRPr="006A5BF7">
        <w:rPr>
          <w:b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П</w:t>
      </w:r>
      <w:r w:rsidRPr="006A5BF7">
        <w:rPr>
          <w:b/>
          <w:color w:val="000000"/>
          <w:sz w:val="28"/>
          <w:szCs w:val="28"/>
        </w:rPr>
        <w:t xml:space="preserve">рограммы </w:t>
      </w:r>
      <w:r>
        <w:rPr>
          <w:b/>
          <w:color w:val="000000"/>
          <w:sz w:val="28"/>
          <w:szCs w:val="28"/>
        </w:rPr>
        <w:t>«Комплексного развития систем</w:t>
      </w:r>
    </w:p>
    <w:p w:rsidR="001450CE" w:rsidRPr="00314F3D" w:rsidRDefault="001450CE" w:rsidP="00CF1DCA">
      <w:pPr>
        <w:jc w:val="center"/>
        <w:rPr>
          <w:b/>
          <w:color w:val="000000"/>
          <w:sz w:val="28"/>
          <w:szCs w:val="28"/>
        </w:rPr>
      </w:pPr>
      <w:r w:rsidRPr="006A5BF7">
        <w:rPr>
          <w:b/>
          <w:color w:val="000000"/>
          <w:sz w:val="28"/>
          <w:szCs w:val="28"/>
        </w:rPr>
        <w:t>коммунальной  инфраструктуры сельского поселения Раздольинского муниципального образования на</w:t>
      </w:r>
      <w:r>
        <w:rPr>
          <w:b/>
          <w:color w:val="000000"/>
          <w:sz w:val="28"/>
          <w:szCs w:val="28"/>
        </w:rPr>
        <w:t xml:space="preserve"> 2016–2031 г.г.»</w:t>
      </w:r>
    </w:p>
    <w:p w:rsidR="001450CE" w:rsidRPr="006A5BF7" w:rsidRDefault="001450CE" w:rsidP="005C3C50">
      <w:pPr>
        <w:tabs>
          <w:tab w:val="left" w:pos="2820"/>
        </w:tabs>
        <w:rPr>
          <w:sz w:val="28"/>
          <w:szCs w:val="28"/>
        </w:rPr>
      </w:pPr>
    </w:p>
    <w:p w:rsidR="001450CE" w:rsidRPr="006A5BF7" w:rsidRDefault="001450CE" w:rsidP="00CF1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соответствие с Федеральным законом</w:t>
      </w:r>
      <w:r w:rsidRPr="006A5BF7">
        <w:rPr>
          <w:sz w:val="28"/>
          <w:szCs w:val="28"/>
        </w:rPr>
        <w:t xml:space="preserve"> от 06.10.2003г №131-ФЗ «Об общих принципах организации местного самоуправления в Российской Федерации», </w:t>
      </w:r>
      <w:r w:rsidRPr="00CC3D39">
        <w:rPr>
          <w:color w:val="000000"/>
          <w:sz w:val="28"/>
          <w:szCs w:val="28"/>
        </w:rPr>
        <w:t xml:space="preserve">ст.26 Градостроительного кодекса Российской Федерации, </w:t>
      </w:r>
      <w:r w:rsidRPr="00CC3D39">
        <w:rPr>
          <w:sz w:val="28"/>
          <w:szCs w:val="28"/>
        </w:rPr>
        <w:t>Постановлением Правительства РФ от 14.06.2013</w:t>
      </w:r>
      <w:r>
        <w:rPr>
          <w:sz w:val="28"/>
          <w:szCs w:val="28"/>
        </w:rPr>
        <w:t>г.</w:t>
      </w:r>
      <w:r w:rsidRPr="00CC3D39">
        <w:rPr>
          <w:sz w:val="28"/>
          <w:szCs w:val="28"/>
        </w:rPr>
        <w:t xml:space="preserve"> N 502</w:t>
      </w:r>
      <w:r>
        <w:rPr>
          <w:sz w:val="28"/>
          <w:szCs w:val="28"/>
        </w:rPr>
        <w:t xml:space="preserve"> «Об утверждении Требований</w:t>
      </w:r>
      <w:r w:rsidRPr="00CC3D39">
        <w:rPr>
          <w:sz w:val="28"/>
          <w:szCs w:val="28"/>
        </w:rPr>
        <w:t xml:space="preserve"> к программам комплексного развития систем коммунальной инфраструктуры поселений, городских округов</w:t>
      </w:r>
      <w:r>
        <w:rPr>
          <w:sz w:val="28"/>
          <w:szCs w:val="28"/>
        </w:rPr>
        <w:t>»</w:t>
      </w:r>
      <w:r w:rsidRPr="00CC3D39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Федеральным</w:t>
      </w:r>
      <w:r w:rsidRPr="006A5BF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6A5BF7">
        <w:rPr>
          <w:color w:val="000000"/>
          <w:sz w:val="28"/>
          <w:szCs w:val="28"/>
        </w:rPr>
        <w:t>от 30.12.2004 № 210-ФЗ «Об основах регулирования тарифов органи</w:t>
      </w:r>
      <w:r>
        <w:rPr>
          <w:color w:val="000000"/>
          <w:sz w:val="28"/>
          <w:szCs w:val="28"/>
        </w:rPr>
        <w:t xml:space="preserve">заций коммунального комплекса», </w:t>
      </w:r>
      <w:r w:rsidRPr="006A5BF7">
        <w:rPr>
          <w:sz w:val="28"/>
          <w:szCs w:val="28"/>
        </w:rPr>
        <w:t>руководствуясь ст.6, ст.46 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</w:p>
    <w:p w:rsidR="001450CE" w:rsidRPr="006A5BF7" w:rsidRDefault="001450CE" w:rsidP="00CF1DCA">
      <w:pPr>
        <w:jc w:val="both"/>
        <w:rPr>
          <w:sz w:val="28"/>
          <w:szCs w:val="28"/>
        </w:rPr>
      </w:pPr>
      <w:r w:rsidRPr="006A5BF7">
        <w:rPr>
          <w:sz w:val="28"/>
          <w:szCs w:val="28"/>
        </w:rPr>
        <w:t>Р Е Ш И Л А:</w:t>
      </w:r>
    </w:p>
    <w:p w:rsidR="001450CE" w:rsidRDefault="001450CE" w:rsidP="00314F3D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Утвердить Программу </w:t>
      </w:r>
      <w:r>
        <w:rPr>
          <w:color w:val="000000"/>
          <w:sz w:val="28"/>
          <w:szCs w:val="28"/>
        </w:rPr>
        <w:t>комплексного развития систем</w:t>
      </w:r>
      <w:r w:rsidRPr="006A5BF7">
        <w:rPr>
          <w:color w:val="000000"/>
          <w:sz w:val="28"/>
          <w:szCs w:val="28"/>
        </w:rPr>
        <w:t>коммунальной  инфраструктуры сельского поселения Раздольинского му</w:t>
      </w:r>
      <w:r>
        <w:rPr>
          <w:color w:val="000000"/>
          <w:sz w:val="28"/>
          <w:szCs w:val="28"/>
        </w:rPr>
        <w:t xml:space="preserve">ниципального образования на 2016– 2031 г.г. </w:t>
      </w:r>
      <w:r w:rsidRPr="006A5BF7">
        <w:rPr>
          <w:sz w:val="28"/>
          <w:szCs w:val="28"/>
        </w:rPr>
        <w:t>(прилагается)</w:t>
      </w:r>
    </w:p>
    <w:p w:rsidR="001450CE" w:rsidRPr="00314F3D" w:rsidRDefault="001450CE" w:rsidP="00314F3D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314F3D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решение</w:t>
      </w:r>
      <w:r w:rsidRPr="00314F3D">
        <w:rPr>
          <w:sz w:val="28"/>
          <w:szCs w:val="28"/>
        </w:rPr>
        <w:t xml:space="preserve"> в газете «Раздольинский информационный вестник» и на официальном сайте администрации сельского поселения Раздольинского </w:t>
      </w:r>
      <w:r w:rsidRPr="00314F3D">
        <w:rPr>
          <w:bCs/>
          <w:color w:val="000000"/>
          <w:sz w:val="28"/>
          <w:szCs w:val="28"/>
        </w:rPr>
        <w:t xml:space="preserve"> муниципального образования в сети «Интернет».</w:t>
      </w:r>
    </w:p>
    <w:p w:rsidR="001450CE" w:rsidRPr="006A5BF7" w:rsidRDefault="001450CE" w:rsidP="00314F3D">
      <w:pPr>
        <w:pStyle w:val="ListParagraph"/>
        <w:ind w:left="284"/>
        <w:rPr>
          <w:sz w:val="28"/>
          <w:szCs w:val="28"/>
        </w:rPr>
      </w:pPr>
    </w:p>
    <w:p w:rsidR="001450CE" w:rsidRPr="006A5BF7" w:rsidRDefault="001450CE" w:rsidP="00CF1DCA">
      <w:pPr>
        <w:jc w:val="both"/>
        <w:rPr>
          <w:sz w:val="28"/>
          <w:szCs w:val="28"/>
        </w:rPr>
      </w:pPr>
    </w:p>
    <w:p w:rsidR="001450CE" w:rsidRPr="006A5BF7" w:rsidRDefault="001450CE" w:rsidP="00CF1DCA">
      <w:pPr>
        <w:jc w:val="both"/>
        <w:rPr>
          <w:sz w:val="28"/>
          <w:szCs w:val="28"/>
        </w:rPr>
      </w:pPr>
      <w:r w:rsidRPr="006A5BF7">
        <w:rPr>
          <w:sz w:val="28"/>
          <w:szCs w:val="28"/>
        </w:rPr>
        <w:t>Глава сельского поселения</w:t>
      </w:r>
    </w:p>
    <w:p w:rsidR="001450CE" w:rsidRPr="006A5BF7" w:rsidRDefault="001450CE" w:rsidP="00CF1DCA">
      <w:pPr>
        <w:jc w:val="both"/>
        <w:rPr>
          <w:sz w:val="28"/>
          <w:szCs w:val="28"/>
        </w:rPr>
      </w:pPr>
      <w:r w:rsidRPr="006A5BF7">
        <w:rPr>
          <w:sz w:val="28"/>
          <w:szCs w:val="28"/>
        </w:rPr>
        <w:t>Раздольинского</w:t>
      </w:r>
    </w:p>
    <w:p w:rsidR="001450CE" w:rsidRPr="006A5BF7" w:rsidRDefault="001450CE" w:rsidP="00CF1DCA">
      <w:pPr>
        <w:jc w:val="both"/>
        <w:rPr>
          <w:sz w:val="28"/>
          <w:szCs w:val="28"/>
        </w:rPr>
      </w:pPr>
      <w:r w:rsidRPr="006A5BF7">
        <w:rPr>
          <w:sz w:val="28"/>
          <w:szCs w:val="28"/>
        </w:rPr>
        <w:t>муниципального образования                                               С.И Добрынин</w:t>
      </w:r>
    </w:p>
    <w:p w:rsidR="001450CE" w:rsidRDefault="001450CE" w:rsidP="00CF1DCA">
      <w:pPr>
        <w:jc w:val="both"/>
        <w:rPr>
          <w:sz w:val="28"/>
          <w:szCs w:val="28"/>
        </w:rPr>
      </w:pPr>
    </w:p>
    <w:p w:rsidR="001450CE" w:rsidRPr="006A5BF7" w:rsidRDefault="001450CE" w:rsidP="00CF1DCA">
      <w:pPr>
        <w:jc w:val="both"/>
        <w:rPr>
          <w:sz w:val="28"/>
          <w:szCs w:val="28"/>
        </w:rPr>
      </w:pPr>
    </w:p>
    <w:p w:rsidR="001450CE" w:rsidRDefault="001450CE" w:rsidP="005C3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450CE" w:rsidRDefault="001450CE" w:rsidP="005C3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450CE" w:rsidRDefault="001450CE" w:rsidP="005C3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</w:t>
      </w:r>
    </w:p>
    <w:p w:rsidR="001450CE" w:rsidRDefault="001450CE" w:rsidP="005C3C5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С.И. Добрынин.</w:t>
      </w:r>
    </w:p>
    <w:p w:rsidR="001450CE" w:rsidRPr="006A5BF7" w:rsidRDefault="001450CE" w:rsidP="00CF1DCA">
      <w:pPr>
        <w:jc w:val="both"/>
        <w:rPr>
          <w:sz w:val="28"/>
          <w:szCs w:val="28"/>
        </w:rPr>
      </w:pPr>
    </w:p>
    <w:p w:rsidR="001450CE" w:rsidRPr="006A5BF7" w:rsidRDefault="001450CE" w:rsidP="00CF1DCA">
      <w:pPr>
        <w:jc w:val="both"/>
        <w:rPr>
          <w:sz w:val="28"/>
          <w:szCs w:val="28"/>
        </w:rPr>
      </w:pPr>
    </w:p>
    <w:p w:rsidR="001450CE" w:rsidRPr="006A5BF7" w:rsidRDefault="001450CE" w:rsidP="00CF1DCA">
      <w:pPr>
        <w:jc w:val="both"/>
        <w:rPr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b/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b/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b/>
          <w:color w:val="000000"/>
          <w:sz w:val="28"/>
          <w:szCs w:val="28"/>
        </w:rPr>
      </w:pPr>
    </w:p>
    <w:p w:rsidR="001450CE" w:rsidRDefault="001450CE" w:rsidP="00633741">
      <w:pPr>
        <w:rPr>
          <w:b/>
          <w:color w:val="000000"/>
          <w:sz w:val="28"/>
          <w:szCs w:val="28"/>
        </w:rPr>
      </w:pPr>
    </w:p>
    <w:p w:rsidR="001450CE" w:rsidRDefault="001450CE" w:rsidP="00633741">
      <w:pPr>
        <w:rPr>
          <w:b/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b/>
          <w:color w:val="000000"/>
          <w:sz w:val="40"/>
          <w:szCs w:val="40"/>
        </w:rPr>
      </w:pPr>
    </w:p>
    <w:p w:rsidR="001450CE" w:rsidRPr="006A5BF7" w:rsidRDefault="001450CE" w:rsidP="00CF1DCA">
      <w:pPr>
        <w:ind w:firstLine="180"/>
        <w:jc w:val="center"/>
        <w:rPr>
          <w:b/>
          <w:color w:val="000000"/>
          <w:sz w:val="40"/>
          <w:szCs w:val="40"/>
        </w:rPr>
      </w:pPr>
      <w:r w:rsidRPr="006A5BF7">
        <w:rPr>
          <w:b/>
          <w:color w:val="000000"/>
          <w:sz w:val="40"/>
          <w:szCs w:val="40"/>
        </w:rPr>
        <w:t>ПРОГРАММА</w:t>
      </w:r>
    </w:p>
    <w:p w:rsidR="001450CE" w:rsidRPr="006A5BF7" w:rsidRDefault="001450CE" w:rsidP="00CF1DC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Комплексного развития систем</w:t>
      </w:r>
    </w:p>
    <w:p w:rsidR="001450CE" w:rsidRPr="006A5BF7" w:rsidRDefault="001450CE" w:rsidP="00CF1DCA">
      <w:pPr>
        <w:jc w:val="center"/>
        <w:rPr>
          <w:b/>
          <w:color w:val="000000"/>
          <w:sz w:val="40"/>
          <w:szCs w:val="40"/>
        </w:rPr>
      </w:pPr>
      <w:r w:rsidRPr="006A5BF7">
        <w:rPr>
          <w:b/>
          <w:color w:val="000000"/>
          <w:sz w:val="40"/>
          <w:szCs w:val="40"/>
        </w:rPr>
        <w:t xml:space="preserve">коммунальной  инфраструктуры </w:t>
      </w:r>
    </w:p>
    <w:p w:rsidR="001450CE" w:rsidRPr="006A5BF7" w:rsidRDefault="001450CE" w:rsidP="00CF1DCA">
      <w:pPr>
        <w:jc w:val="center"/>
        <w:rPr>
          <w:b/>
          <w:color w:val="000000"/>
          <w:sz w:val="40"/>
          <w:szCs w:val="40"/>
        </w:rPr>
      </w:pPr>
      <w:r w:rsidRPr="006A5BF7">
        <w:rPr>
          <w:b/>
          <w:color w:val="000000"/>
          <w:sz w:val="40"/>
          <w:szCs w:val="40"/>
        </w:rPr>
        <w:t xml:space="preserve">сельского поселения Раздольинского муниципального образования </w:t>
      </w:r>
    </w:p>
    <w:p w:rsidR="001450CE" w:rsidRPr="006A5BF7" w:rsidRDefault="001450CE" w:rsidP="00CF1DC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2016– 2031 г.г.</w:t>
      </w:r>
    </w:p>
    <w:p w:rsidR="001450CE" w:rsidRPr="006A5BF7" w:rsidRDefault="001450CE" w:rsidP="00CF1DCA">
      <w:pPr>
        <w:ind w:firstLine="180"/>
        <w:jc w:val="center"/>
        <w:rPr>
          <w:b/>
          <w:color w:val="000000"/>
          <w:sz w:val="40"/>
          <w:szCs w:val="40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Pr="006A5BF7" w:rsidRDefault="001450CE" w:rsidP="00CF1DCA">
      <w:pPr>
        <w:ind w:firstLine="180"/>
        <w:jc w:val="center"/>
        <w:rPr>
          <w:color w:val="000000"/>
          <w:sz w:val="28"/>
          <w:szCs w:val="28"/>
        </w:rPr>
      </w:pPr>
    </w:p>
    <w:p w:rsidR="001450CE" w:rsidRDefault="001450CE" w:rsidP="00B6316A">
      <w:pPr>
        <w:rPr>
          <w:color w:val="000000"/>
          <w:sz w:val="28"/>
          <w:szCs w:val="28"/>
        </w:rPr>
      </w:pPr>
    </w:p>
    <w:p w:rsidR="001450CE" w:rsidRPr="006A5BF7" w:rsidRDefault="001450CE" w:rsidP="00CF1DCA">
      <w:pPr>
        <w:rPr>
          <w:color w:val="000000"/>
          <w:sz w:val="28"/>
          <w:szCs w:val="28"/>
        </w:rPr>
      </w:pPr>
    </w:p>
    <w:p w:rsidR="001450CE" w:rsidRPr="006A5BF7" w:rsidRDefault="001450CE" w:rsidP="00CF1DCA">
      <w:pPr>
        <w:jc w:val="center"/>
        <w:rPr>
          <w:color w:val="000000"/>
          <w:sz w:val="28"/>
          <w:szCs w:val="28"/>
        </w:rPr>
      </w:pPr>
      <w:r w:rsidRPr="006A5BF7">
        <w:rPr>
          <w:color w:val="000000"/>
          <w:sz w:val="28"/>
          <w:szCs w:val="28"/>
        </w:rPr>
        <w:t>п.Раздолье</w:t>
      </w:r>
    </w:p>
    <w:p w:rsidR="001450CE" w:rsidRPr="006A5BF7" w:rsidRDefault="001450CE" w:rsidP="00CF1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</w:t>
      </w:r>
      <w:r w:rsidRPr="006A5BF7">
        <w:rPr>
          <w:color w:val="000000"/>
          <w:sz w:val="28"/>
          <w:szCs w:val="28"/>
        </w:rPr>
        <w:t>г.</w:t>
      </w:r>
    </w:p>
    <w:p w:rsidR="001450CE" w:rsidRPr="006A5BF7" w:rsidRDefault="001450CE" w:rsidP="00CF1DCA">
      <w:pPr>
        <w:pStyle w:val="Heading1"/>
        <w:rPr>
          <w:bCs w:val="0"/>
          <w:color w:val="000000"/>
          <w:sz w:val="28"/>
          <w:szCs w:val="28"/>
        </w:rPr>
      </w:pPr>
      <w:bookmarkStart w:id="0" w:name="_Toc163265151"/>
      <w:bookmarkStart w:id="1" w:name="_Toc355782306"/>
      <w:r w:rsidRPr="006A5BF7">
        <w:rPr>
          <w:bCs w:val="0"/>
          <w:color w:val="000000"/>
          <w:sz w:val="28"/>
          <w:szCs w:val="28"/>
        </w:rPr>
        <w:t>1. ПАСПОРТ</w:t>
      </w:r>
      <w:bookmarkEnd w:id="0"/>
      <w:r w:rsidRPr="006A5BF7">
        <w:rPr>
          <w:bCs w:val="0"/>
          <w:color w:val="000000"/>
          <w:sz w:val="28"/>
          <w:szCs w:val="28"/>
        </w:rPr>
        <w:t xml:space="preserve"> ПРОГРАММЫ</w:t>
      </w:r>
      <w:bookmarkEnd w:id="1"/>
    </w:p>
    <w:p w:rsidR="001450CE" w:rsidRPr="006A5BF7" w:rsidRDefault="001450CE" w:rsidP="00CF1DCA">
      <w:pPr>
        <w:jc w:val="center"/>
        <w:rPr>
          <w:b/>
          <w:color w:val="000000"/>
          <w:sz w:val="28"/>
          <w:szCs w:val="28"/>
        </w:rPr>
      </w:pPr>
    </w:p>
    <w:p w:rsidR="001450CE" w:rsidRDefault="001450CE" w:rsidP="00EB51C2">
      <w:pPr>
        <w:ind w:firstLine="6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EB51C2">
        <w:rPr>
          <w:b/>
          <w:color w:val="000000"/>
          <w:sz w:val="28"/>
          <w:szCs w:val="28"/>
        </w:rPr>
        <w:t>омплексного развития систе</w:t>
      </w:r>
      <w:r>
        <w:rPr>
          <w:b/>
          <w:color w:val="000000"/>
          <w:sz w:val="28"/>
          <w:szCs w:val="28"/>
        </w:rPr>
        <w:t>м</w:t>
      </w:r>
      <w:r w:rsidRPr="00EB51C2">
        <w:rPr>
          <w:b/>
          <w:color w:val="000000"/>
          <w:sz w:val="28"/>
          <w:szCs w:val="28"/>
        </w:rPr>
        <w:t xml:space="preserve"> коммунальной инфраструктуры сельского поселенияРаздольинского муниципального образования </w:t>
      </w:r>
    </w:p>
    <w:p w:rsidR="001450CE" w:rsidRPr="007A6882" w:rsidRDefault="001450CE" w:rsidP="007A6882">
      <w:pPr>
        <w:ind w:firstLine="600"/>
        <w:jc w:val="center"/>
        <w:rPr>
          <w:b/>
          <w:color w:val="000000"/>
          <w:sz w:val="28"/>
          <w:szCs w:val="28"/>
        </w:rPr>
      </w:pPr>
      <w:r w:rsidRPr="00EB51C2">
        <w:rPr>
          <w:b/>
          <w:color w:val="000000"/>
          <w:sz w:val="28"/>
          <w:szCs w:val="28"/>
        </w:rPr>
        <w:t>на 2016-2031</w:t>
      </w:r>
      <w:r>
        <w:rPr>
          <w:b/>
          <w:color w:val="000000"/>
          <w:sz w:val="28"/>
          <w:szCs w:val="28"/>
        </w:rPr>
        <w:t>г.г.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4"/>
        <w:gridCol w:w="6155"/>
      </w:tblGrid>
      <w:tr w:rsidR="001450CE" w:rsidRPr="006A5BF7" w:rsidTr="00906B0B">
        <w:trPr>
          <w:trHeight w:val="1500"/>
          <w:jc w:val="center"/>
        </w:trPr>
        <w:tc>
          <w:tcPr>
            <w:tcW w:w="3624" w:type="dxa"/>
          </w:tcPr>
          <w:p w:rsidR="001450CE" w:rsidRPr="006A5BF7" w:rsidRDefault="001450CE" w:rsidP="00EB51C2">
            <w:pPr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>1. Наименование программы:</w:t>
            </w:r>
          </w:p>
        </w:tc>
        <w:tc>
          <w:tcPr>
            <w:tcW w:w="6155" w:type="dxa"/>
          </w:tcPr>
          <w:p w:rsidR="001450CE" w:rsidRPr="006A5BF7" w:rsidRDefault="001450CE" w:rsidP="007E56AC">
            <w:pPr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 xml:space="preserve">Программа </w:t>
            </w:r>
            <w:r>
              <w:rPr>
                <w:color w:val="000000"/>
                <w:sz w:val="28"/>
                <w:szCs w:val="28"/>
              </w:rPr>
              <w:t>комплексного развития систем</w:t>
            </w:r>
          </w:p>
          <w:p w:rsidR="001450CE" w:rsidRPr="006A5BF7" w:rsidRDefault="001450CE" w:rsidP="007E56AC">
            <w:pPr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 xml:space="preserve">коммунальной  инфраструктуры </w:t>
            </w:r>
          </w:p>
          <w:p w:rsidR="001450CE" w:rsidRPr="006A5BF7" w:rsidRDefault="001450CE" w:rsidP="007E56AC">
            <w:pPr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 xml:space="preserve">сельского поселения Раздольинского муниципального образования </w:t>
            </w:r>
          </w:p>
          <w:p w:rsidR="001450CE" w:rsidRPr="006A5BF7" w:rsidRDefault="001450CE" w:rsidP="007E56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2016– 2031</w:t>
            </w:r>
            <w:r w:rsidRPr="006A5BF7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1450CE" w:rsidRPr="006A5BF7" w:rsidTr="00906B0B">
        <w:trPr>
          <w:trHeight w:val="884"/>
          <w:jc w:val="center"/>
        </w:trPr>
        <w:tc>
          <w:tcPr>
            <w:tcW w:w="3624" w:type="dxa"/>
          </w:tcPr>
          <w:p w:rsidR="001450CE" w:rsidRPr="006A5BF7" w:rsidRDefault="001450CE" w:rsidP="004907AC">
            <w:pPr>
              <w:jc w:val="both"/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>2. Основание для разработки программы</w:t>
            </w:r>
          </w:p>
        </w:tc>
        <w:tc>
          <w:tcPr>
            <w:tcW w:w="6155" w:type="dxa"/>
          </w:tcPr>
          <w:p w:rsidR="001450CE" w:rsidRPr="00BA29BC" w:rsidRDefault="001450CE" w:rsidP="00BE452B">
            <w:pPr>
              <w:pStyle w:val="a"/>
              <w:ind w:firstLine="0"/>
              <w:rPr>
                <w:sz w:val="28"/>
                <w:szCs w:val="28"/>
              </w:rPr>
            </w:pPr>
            <w:r w:rsidRPr="00BA29BC">
              <w:rPr>
                <w:sz w:val="28"/>
                <w:szCs w:val="28"/>
              </w:rPr>
              <w:t>1. Градостроительный кодекс Российской Федерации от 29.12.2004 N 190-ФЗ;</w:t>
            </w:r>
          </w:p>
          <w:p w:rsidR="001450CE" w:rsidRDefault="001450CE" w:rsidP="009209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A5BF7">
              <w:rPr>
                <w:color w:val="000000"/>
                <w:sz w:val="28"/>
                <w:szCs w:val="28"/>
              </w:rPr>
              <w:t>. Федеральный закон от 30.12.2004 № 210-ФЗ «Об основах регулирования тарифов организ</w:t>
            </w:r>
            <w:r>
              <w:rPr>
                <w:color w:val="000000"/>
                <w:sz w:val="28"/>
                <w:szCs w:val="28"/>
              </w:rPr>
              <w:t>аций коммунального комплекса».</w:t>
            </w:r>
            <w:r>
              <w:rPr>
                <w:color w:val="000000"/>
                <w:sz w:val="28"/>
                <w:szCs w:val="28"/>
              </w:rPr>
              <w:br/>
              <w:t>3</w:t>
            </w:r>
            <w:r w:rsidRPr="006A5BF7">
              <w:rPr>
                <w:color w:val="000000"/>
                <w:sz w:val="28"/>
                <w:szCs w:val="28"/>
              </w:rPr>
              <w:t>. Федеральный закон от 06.10.2003 № 131-ФЗ «Об общих принципах организации местного самоуправления в РФ».</w:t>
            </w:r>
          </w:p>
          <w:p w:rsidR="001450CE" w:rsidRPr="006A5BF7" w:rsidRDefault="001450CE" w:rsidP="009209B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Постановление</w:t>
            </w:r>
            <w:r w:rsidRPr="00CC3D39">
              <w:rPr>
                <w:sz w:val="28"/>
                <w:szCs w:val="28"/>
              </w:rPr>
              <w:t xml:space="preserve"> Правительства РФ от 14.06.2013</w:t>
            </w:r>
            <w:r>
              <w:rPr>
                <w:sz w:val="28"/>
                <w:szCs w:val="28"/>
              </w:rPr>
              <w:t>г.</w:t>
            </w:r>
            <w:r w:rsidRPr="00CC3D39">
              <w:rPr>
                <w:sz w:val="28"/>
                <w:szCs w:val="28"/>
              </w:rPr>
              <w:t xml:space="preserve"> N 502</w:t>
            </w:r>
            <w:r>
              <w:rPr>
                <w:sz w:val="28"/>
                <w:szCs w:val="28"/>
              </w:rPr>
              <w:t xml:space="preserve"> «Об утверждении Требований</w:t>
            </w:r>
            <w:r w:rsidRPr="00CC3D39">
              <w:rPr>
                <w:sz w:val="28"/>
                <w:szCs w:val="28"/>
              </w:rPr>
              <w:t xml:space="preserve"> к программам комплексного развития систем коммунальной инфраструктуры поселений, городских округов</w:t>
            </w:r>
            <w:r>
              <w:rPr>
                <w:sz w:val="28"/>
                <w:szCs w:val="28"/>
              </w:rPr>
              <w:t>»</w:t>
            </w:r>
          </w:p>
          <w:p w:rsidR="001450CE" w:rsidRPr="006A5BF7" w:rsidRDefault="001450CE" w:rsidP="007E56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A5BF7">
              <w:rPr>
                <w:color w:val="000000"/>
                <w:sz w:val="28"/>
                <w:szCs w:val="28"/>
              </w:rPr>
              <w:t>. Устав сельского поселения Раздольинского муниципального образования; </w:t>
            </w:r>
          </w:p>
        </w:tc>
      </w:tr>
      <w:tr w:rsidR="001450CE" w:rsidRPr="006A5BF7" w:rsidTr="00906B0B">
        <w:trPr>
          <w:trHeight w:val="709"/>
          <w:jc w:val="center"/>
        </w:trPr>
        <w:tc>
          <w:tcPr>
            <w:tcW w:w="3624" w:type="dxa"/>
          </w:tcPr>
          <w:p w:rsidR="001450CE" w:rsidRPr="006A5BF7" w:rsidRDefault="001450CE" w:rsidP="004907AC">
            <w:pPr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>3. Заказчик программы</w:t>
            </w:r>
          </w:p>
        </w:tc>
        <w:tc>
          <w:tcPr>
            <w:tcW w:w="6155" w:type="dxa"/>
          </w:tcPr>
          <w:p w:rsidR="001450CE" w:rsidRPr="006A5BF7" w:rsidRDefault="001450CE" w:rsidP="007E56AC">
            <w:pPr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>Администрация сельского поселение Раздольинского муниципального образования</w:t>
            </w:r>
          </w:p>
        </w:tc>
      </w:tr>
      <w:tr w:rsidR="001450CE" w:rsidRPr="006A5BF7" w:rsidTr="00906B0B">
        <w:trPr>
          <w:trHeight w:val="709"/>
          <w:jc w:val="center"/>
        </w:trPr>
        <w:tc>
          <w:tcPr>
            <w:tcW w:w="3624" w:type="dxa"/>
          </w:tcPr>
          <w:p w:rsidR="001450CE" w:rsidRPr="006A5BF7" w:rsidRDefault="001450CE" w:rsidP="004907AC">
            <w:pPr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>4. Разработчик программы</w:t>
            </w:r>
          </w:p>
        </w:tc>
        <w:tc>
          <w:tcPr>
            <w:tcW w:w="6155" w:type="dxa"/>
          </w:tcPr>
          <w:p w:rsidR="001450CE" w:rsidRPr="006A5BF7" w:rsidRDefault="001450CE" w:rsidP="004907AC">
            <w:pPr>
              <w:rPr>
                <w:b/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>Администрация сельского поселение Раздольинского муниципального образования</w:t>
            </w:r>
          </w:p>
        </w:tc>
      </w:tr>
      <w:tr w:rsidR="001450CE" w:rsidRPr="006A5BF7" w:rsidTr="00A40654">
        <w:trPr>
          <w:trHeight w:val="699"/>
          <w:jc w:val="center"/>
        </w:trPr>
        <w:tc>
          <w:tcPr>
            <w:tcW w:w="3624" w:type="dxa"/>
          </w:tcPr>
          <w:p w:rsidR="001450CE" w:rsidRPr="006A5BF7" w:rsidRDefault="001450CE" w:rsidP="00906B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A5BF7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Цель</w:t>
            </w:r>
            <w:r w:rsidRPr="006A5BF7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155" w:type="dxa"/>
          </w:tcPr>
          <w:p w:rsidR="001450CE" w:rsidRPr="006A5BF7" w:rsidRDefault="001450CE" w:rsidP="00B53328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>1. Обеспечение  населения качественной питьевой водой;</w:t>
            </w:r>
          </w:p>
          <w:p w:rsidR="001450CE" w:rsidRPr="006A5BF7" w:rsidRDefault="001450CE" w:rsidP="00B53328">
            <w:pPr>
              <w:jc w:val="both"/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>2. Бесперебойное обеспечение  коммунальными услугами объекты социальной сферы;</w:t>
            </w:r>
          </w:p>
          <w:p w:rsidR="001450CE" w:rsidRDefault="001450CE" w:rsidP="00B53328">
            <w:pPr>
              <w:jc w:val="both"/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>3.Недопущение  чрезвычайных ситуаций в п.Октябрьский, в связи с оказанием услуг по организации электроснабжения населения в границах сельского поселения Раздольинского муниципального образования.</w:t>
            </w:r>
          </w:p>
          <w:p w:rsidR="001450CE" w:rsidRPr="009209B2" w:rsidRDefault="001450CE" w:rsidP="009209B2">
            <w:pPr>
              <w:jc w:val="both"/>
              <w:rPr>
                <w:sz w:val="28"/>
                <w:szCs w:val="28"/>
              </w:rPr>
            </w:pPr>
            <w:r w:rsidRPr="009209B2">
              <w:rPr>
                <w:sz w:val="28"/>
                <w:szCs w:val="28"/>
              </w:rPr>
              <w:t>4. Повышение уровня благоустройства и улучшение экологической обстановки;</w:t>
            </w:r>
          </w:p>
          <w:p w:rsidR="001450CE" w:rsidRDefault="001450CE" w:rsidP="009209B2">
            <w:pPr>
              <w:jc w:val="both"/>
              <w:rPr>
                <w:sz w:val="28"/>
                <w:szCs w:val="28"/>
              </w:rPr>
            </w:pPr>
            <w:r w:rsidRPr="009209B2">
              <w:rPr>
                <w:sz w:val="28"/>
                <w:szCs w:val="28"/>
              </w:rPr>
              <w:t>5. Повышение надежности и эффективности функционирования коммунальных систем жизнеобеспечения населения;</w:t>
            </w:r>
          </w:p>
          <w:p w:rsidR="001450CE" w:rsidRPr="006A5BF7" w:rsidRDefault="001450CE" w:rsidP="009209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</w:t>
            </w:r>
            <w:r w:rsidRPr="009209B2">
              <w:rPr>
                <w:sz w:val="28"/>
                <w:szCs w:val="28"/>
              </w:rPr>
              <w:t>еализация Генерального плана сельского полселения Раздольинского муниципального образования и других документовтерриториального планирования.</w:t>
            </w:r>
          </w:p>
        </w:tc>
      </w:tr>
      <w:tr w:rsidR="001450CE" w:rsidRPr="006A5BF7" w:rsidTr="00906B0B">
        <w:trPr>
          <w:trHeight w:val="708"/>
          <w:jc w:val="center"/>
        </w:trPr>
        <w:tc>
          <w:tcPr>
            <w:tcW w:w="3624" w:type="dxa"/>
          </w:tcPr>
          <w:p w:rsidR="001450CE" w:rsidRPr="006A5BF7" w:rsidRDefault="001450CE" w:rsidP="00906B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6A5BF7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Задачи П</w:t>
            </w:r>
            <w:r w:rsidRPr="006A5BF7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155" w:type="dxa"/>
          </w:tcPr>
          <w:p w:rsidR="001450CE" w:rsidRPr="00906B0B" w:rsidRDefault="001450CE" w:rsidP="004907AC">
            <w:pPr>
              <w:ind w:right="-18"/>
              <w:rPr>
                <w:color w:val="000000"/>
                <w:sz w:val="28"/>
                <w:szCs w:val="28"/>
              </w:rPr>
            </w:pPr>
            <w:r w:rsidRPr="00906B0B">
              <w:rPr>
                <w:sz w:val="28"/>
                <w:szCs w:val="28"/>
              </w:rPr>
              <w:t>- разработка мероприятий по строительству и модернизации объектов коммунальной инфраструктуры;</w:t>
            </w:r>
            <w:r w:rsidRPr="00906B0B">
              <w:rPr>
                <w:sz w:val="28"/>
                <w:szCs w:val="28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906B0B">
              <w:rPr>
                <w:sz w:val="28"/>
                <w:szCs w:val="28"/>
              </w:rPr>
              <w:br/>
              <w:t xml:space="preserve">- определение экономической эффективности от </w:t>
            </w:r>
            <w:r w:rsidRPr="00906B0B">
              <w:rPr>
                <w:sz w:val="28"/>
                <w:szCs w:val="28"/>
              </w:rPr>
              <w:br/>
              <w:t>реализации мероприятий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450CE" w:rsidRPr="006A5BF7" w:rsidTr="00906B0B">
        <w:trPr>
          <w:trHeight w:val="708"/>
          <w:jc w:val="center"/>
        </w:trPr>
        <w:tc>
          <w:tcPr>
            <w:tcW w:w="3624" w:type="dxa"/>
          </w:tcPr>
          <w:p w:rsidR="001450CE" w:rsidRPr="006A5BF7" w:rsidRDefault="001450CE" w:rsidP="00087F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6A5BF7">
              <w:rPr>
                <w:color w:val="000000"/>
                <w:sz w:val="28"/>
                <w:szCs w:val="28"/>
              </w:rPr>
              <w:t>. Сроки реализации программы</w:t>
            </w:r>
          </w:p>
        </w:tc>
        <w:tc>
          <w:tcPr>
            <w:tcW w:w="6155" w:type="dxa"/>
          </w:tcPr>
          <w:p w:rsidR="001450CE" w:rsidRPr="006A5BF7" w:rsidRDefault="001450CE" w:rsidP="004907AC">
            <w:pPr>
              <w:ind w:right="-18"/>
              <w:jc w:val="both"/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>Срок реализации программы: 2016</w:t>
            </w:r>
            <w:r>
              <w:rPr>
                <w:color w:val="000000"/>
                <w:sz w:val="28"/>
                <w:szCs w:val="28"/>
              </w:rPr>
              <w:t xml:space="preserve"> – 2031 годы.</w:t>
            </w:r>
          </w:p>
        </w:tc>
      </w:tr>
      <w:tr w:rsidR="001450CE" w:rsidRPr="006A5BF7" w:rsidTr="00906B0B">
        <w:trPr>
          <w:trHeight w:val="1923"/>
          <w:jc w:val="center"/>
        </w:trPr>
        <w:tc>
          <w:tcPr>
            <w:tcW w:w="3624" w:type="dxa"/>
          </w:tcPr>
          <w:p w:rsidR="001450CE" w:rsidRPr="006A5BF7" w:rsidRDefault="001450CE" w:rsidP="004907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A5BF7">
              <w:rPr>
                <w:color w:val="000000"/>
                <w:sz w:val="28"/>
                <w:szCs w:val="28"/>
              </w:rPr>
              <w:t>. Объемы и источники финансирования</w:t>
            </w:r>
          </w:p>
        </w:tc>
        <w:tc>
          <w:tcPr>
            <w:tcW w:w="6155" w:type="dxa"/>
          </w:tcPr>
          <w:p w:rsidR="001450CE" w:rsidRPr="006A5BF7" w:rsidRDefault="001450CE" w:rsidP="006A1833">
            <w:pPr>
              <w:ind w:right="-18"/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>Общий объем финансирования программы за счет всех источников  –</w:t>
            </w:r>
            <w:r w:rsidRPr="007A6882">
              <w:rPr>
                <w:sz w:val="28"/>
                <w:szCs w:val="28"/>
              </w:rPr>
              <w:t>10 961,8</w:t>
            </w:r>
            <w:r w:rsidRPr="006A5BF7">
              <w:rPr>
                <w:color w:val="000000"/>
                <w:sz w:val="28"/>
                <w:szCs w:val="28"/>
              </w:rPr>
              <w:t>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450CE" w:rsidRPr="006A5BF7" w:rsidRDefault="001450CE" w:rsidP="006A1833">
            <w:pPr>
              <w:ind w:right="-18"/>
              <w:rPr>
                <w:color w:val="000000"/>
                <w:sz w:val="28"/>
                <w:szCs w:val="28"/>
              </w:rPr>
            </w:pPr>
            <w:r w:rsidRPr="006A5BF7">
              <w:rPr>
                <w:color w:val="000000"/>
                <w:sz w:val="28"/>
                <w:szCs w:val="28"/>
              </w:rPr>
              <w:t>в том числе:</w:t>
            </w:r>
          </w:p>
          <w:tbl>
            <w:tblPr>
              <w:tblW w:w="5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05"/>
              <w:gridCol w:w="2924"/>
            </w:tblGrid>
            <w:tr w:rsidR="001450CE" w:rsidTr="00BA29B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right="-18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BA29BC">
                    <w:rPr>
                      <w:b/>
                      <w:sz w:val="28"/>
                      <w:szCs w:val="28"/>
                    </w:rPr>
                    <w:t>средства местного бюджета тыс. руб.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right="-18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BA29BC">
                    <w:rPr>
                      <w:b/>
                      <w:sz w:val="28"/>
                      <w:szCs w:val="28"/>
                    </w:rPr>
                    <w:t>внебюджетные средства тыс. руб.</w:t>
                  </w:r>
                </w:p>
              </w:tc>
            </w:tr>
            <w:tr w:rsidR="001450CE" w:rsidTr="00BA29B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left="-71"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 xml:space="preserve">Всего - 303,0 </w:t>
                  </w:r>
                </w:p>
                <w:p w:rsidR="001450CE" w:rsidRPr="00BA29BC" w:rsidRDefault="001450CE" w:rsidP="00BA29BC">
                  <w:pPr>
                    <w:ind w:left="-71"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>Всего - 10 658,8</w:t>
                  </w:r>
                </w:p>
                <w:p w:rsidR="001450CE" w:rsidRPr="00BA29BC" w:rsidRDefault="001450CE" w:rsidP="00BA29BC">
                  <w:pPr>
                    <w:ind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1450CE" w:rsidTr="00BA29B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left="-71"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 xml:space="preserve">2016г.– 0,0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>2016г. –1767,2</w:t>
                  </w:r>
                </w:p>
              </w:tc>
            </w:tr>
            <w:tr w:rsidR="001450CE" w:rsidTr="00BA29B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left="-71"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 xml:space="preserve">2017г.– 9,5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>2017г.– 2 356,8</w:t>
                  </w:r>
                </w:p>
              </w:tc>
            </w:tr>
            <w:tr w:rsidR="001450CE" w:rsidTr="00BA29B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left="-71"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 xml:space="preserve">2018г.– 184,0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>2018г. – 2 074,5</w:t>
                  </w:r>
                </w:p>
              </w:tc>
            </w:tr>
            <w:tr w:rsidR="001450CE" w:rsidTr="00BA29B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left="-71"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 xml:space="preserve">2019г.– 4,5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>2019г. – 2 171,7</w:t>
                  </w:r>
                </w:p>
              </w:tc>
            </w:tr>
            <w:tr w:rsidR="001450CE" w:rsidTr="00BA29B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left="-71"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 xml:space="preserve">2020г.– 105,0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BA29BC">
                  <w:pPr>
                    <w:ind w:right="-18"/>
                    <w:rPr>
                      <w:sz w:val="28"/>
                      <w:szCs w:val="28"/>
                    </w:rPr>
                  </w:pPr>
                  <w:r w:rsidRPr="00BA29BC">
                    <w:rPr>
                      <w:sz w:val="28"/>
                      <w:szCs w:val="28"/>
                    </w:rPr>
                    <w:t>2020г. – 2 288,6</w:t>
                  </w:r>
                </w:p>
              </w:tc>
            </w:tr>
            <w:tr w:rsidR="001450CE" w:rsidTr="00BA29BC">
              <w:tc>
                <w:tcPr>
                  <w:tcW w:w="5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0CE" w:rsidRPr="00BA29BC" w:rsidRDefault="001450CE" w:rsidP="005906D5">
                  <w:pPr>
                    <w:rPr>
                      <w:sz w:val="22"/>
                      <w:szCs w:val="22"/>
                    </w:rPr>
                  </w:pPr>
                  <w:r w:rsidRPr="00BA29BC">
                    <w:rPr>
                      <w:sz w:val="28"/>
                      <w:szCs w:val="28"/>
                    </w:rPr>
                    <w:t>Таблица №2, №3.</w:t>
                  </w:r>
                </w:p>
              </w:tc>
            </w:tr>
          </w:tbl>
          <w:p w:rsidR="001450CE" w:rsidRPr="006A5BF7" w:rsidRDefault="001450CE" w:rsidP="006A1833">
            <w:pPr>
              <w:ind w:right="-18"/>
              <w:rPr>
                <w:sz w:val="28"/>
                <w:szCs w:val="28"/>
                <w:highlight w:val="yellow"/>
              </w:rPr>
            </w:pPr>
          </w:p>
        </w:tc>
      </w:tr>
      <w:tr w:rsidR="001450CE" w:rsidRPr="006A5BF7" w:rsidTr="00906B0B">
        <w:trPr>
          <w:trHeight w:val="349"/>
          <w:jc w:val="center"/>
        </w:trPr>
        <w:tc>
          <w:tcPr>
            <w:tcW w:w="3624" w:type="dxa"/>
          </w:tcPr>
          <w:p w:rsidR="001450CE" w:rsidRPr="006A5BF7" w:rsidRDefault="001450CE" w:rsidP="00D04B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A5BF7">
              <w:rPr>
                <w:color w:val="000000"/>
                <w:sz w:val="28"/>
                <w:szCs w:val="28"/>
              </w:rPr>
              <w:t>. Ожидаемые конечные результаты реализации муниципальной программы</w:t>
            </w:r>
          </w:p>
        </w:tc>
        <w:tc>
          <w:tcPr>
            <w:tcW w:w="6155" w:type="dxa"/>
          </w:tcPr>
          <w:p w:rsidR="001450CE" w:rsidRPr="006A5BF7" w:rsidRDefault="001450CE" w:rsidP="00D04BF2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Обеспечение требуемого уровня надежности работы водозаборных сооружений;</w:t>
            </w:r>
          </w:p>
          <w:p w:rsidR="001450CE" w:rsidRPr="006A5BF7" w:rsidRDefault="001450CE" w:rsidP="00D04BF2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Обеспечение требуемого уровня надежности и безопасности систем теплоснабжения;</w:t>
            </w:r>
          </w:p>
          <w:p w:rsidR="001450CE" w:rsidRPr="006A5BF7" w:rsidRDefault="001450CE" w:rsidP="00D04BF2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Обеспечение санитарного благополучия населения и экологической безопасности;</w:t>
            </w:r>
          </w:p>
          <w:p w:rsidR="001450CE" w:rsidRPr="006A5BF7" w:rsidRDefault="001450CE" w:rsidP="00D04BF2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Продление сроков экономически эффективной эксплуатации объектов;</w:t>
            </w:r>
          </w:p>
          <w:p w:rsidR="001450CE" w:rsidRPr="006A5BF7" w:rsidRDefault="001450CE" w:rsidP="00D04BF2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Эффективное использование энергоресурсов, уменьшение количества тепловых потерь;</w:t>
            </w:r>
          </w:p>
          <w:p w:rsidR="001450CE" w:rsidRPr="006A5BF7" w:rsidRDefault="001450CE" w:rsidP="00D04BF2">
            <w:pPr>
              <w:rPr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 Снижение уровня общего износа объектов коммунальной инфраструктуры;</w:t>
            </w:r>
          </w:p>
          <w:p w:rsidR="001450CE" w:rsidRPr="006A5BF7" w:rsidRDefault="001450CE" w:rsidP="00D04BF2">
            <w:pPr>
              <w:jc w:val="both"/>
              <w:rPr>
                <w:color w:val="000000"/>
                <w:sz w:val="28"/>
                <w:szCs w:val="28"/>
              </w:rPr>
            </w:pPr>
            <w:r w:rsidRPr="006A5BF7">
              <w:rPr>
                <w:sz w:val="28"/>
                <w:szCs w:val="28"/>
              </w:rPr>
              <w:t xml:space="preserve"> -Повышение качества и надежности предоставления жилищно-коммунальных услуг</w:t>
            </w:r>
          </w:p>
        </w:tc>
      </w:tr>
    </w:tbl>
    <w:p w:rsidR="001450CE" w:rsidRDefault="001450CE" w:rsidP="00461BBB">
      <w:pPr>
        <w:pStyle w:val="Heading1"/>
        <w:rPr>
          <w:color w:val="000000"/>
          <w:sz w:val="28"/>
          <w:szCs w:val="28"/>
        </w:rPr>
      </w:pPr>
      <w:bookmarkStart w:id="2" w:name="_Toc355782307"/>
    </w:p>
    <w:p w:rsidR="001450CE" w:rsidRPr="007A6882" w:rsidRDefault="001450CE" w:rsidP="007A6882"/>
    <w:p w:rsidR="001450CE" w:rsidRPr="00B6316A" w:rsidRDefault="001450CE" w:rsidP="00B6316A"/>
    <w:p w:rsidR="001450CE" w:rsidRPr="006A5BF7" w:rsidRDefault="001450CE" w:rsidP="00461BBB">
      <w:pPr>
        <w:pStyle w:val="Heading1"/>
        <w:rPr>
          <w:color w:val="000000"/>
          <w:sz w:val="28"/>
          <w:szCs w:val="28"/>
        </w:rPr>
      </w:pPr>
      <w:r w:rsidRPr="006A5BF7">
        <w:rPr>
          <w:color w:val="000000"/>
          <w:sz w:val="28"/>
          <w:szCs w:val="28"/>
        </w:rPr>
        <w:t>2. ОБЩИЕ СВЕДЕНИЯ О СЕЛЬСКОМ ПОСЕЛЕНИИ</w:t>
      </w:r>
    </w:p>
    <w:p w:rsidR="001450CE" w:rsidRPr="006A5BF7" w:rsidRDefault="001450CE" w:rsidP="001D4330">
      <w:pPr>
        <w:pStyle w:val="Heading1"/>
        <w:rPr>
          <w:color w:val="000000"/>
          <w:sz w:val="28"/>
          <w:szCs w:val="28"/>
        </w:rPr>
      </w:pPr>
      <w:r w:rsidRPr="006A5BF7">
        <w:rPr>
          <w:color w:val="000000"/>
          <w:sz w:val="28"/>
          <w:szCs w:val="28"/>
        </w:rPr>
        <w:t xml:space="preserve">РАЗДОЛЬИНСКОГО МУНИЦИПАЛЬНОГО ОБРАЗОВАНИЯ </w:t>
      </w:r>
      <w:bookmarkEnd w:id="2"/>
    </w:p>
    <w:p w:rsidR="001450CE" w:rsidRPr="007A6882" w:rsidRDefault="001450CE" w:rsidP="00866185">
      <w:pPr>
        <w:pStyle w:val="NormalWe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1450CE" w:rsidRDefault="001450CE" w:rsidP="00866185">
      <w:pPr>
        <w:pStyle w:val="NormalWeb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866185">
        <w:rPr>
          <w:b/>
          <w:i/>
          <w:sz w:val="28"/>
          <w:szCs w:val="28"/>
          <w:u w:val="single"/>
        </w:rPr>
        <w:t>Территория</w:t>
      </w:r>
    </w:p>
    <w:p w:rsidR="001450CE" w:rsidRPr="007A6882" w:rsidRDefault="001450CE" w:rsidP="006013C6">
      <w:pPr>
        <w:pStyle w:val="NormalWeb"/>
        <w:spacing w:before="0" w:beforeAutospacing="0" w:after="0" w:afterAutospacing="0" w:line="276" w:lineRule="auto"/>
        <w:jc w:val="both"/>
        <w:rPr>
          <w:b/>
          <w:i/>
          <w:sz w:val="16"/>
          <w:szCs w:val="16"/>
          <w:u w:val="single"/>
        </w:rPr>
      </w:pPr>
    </w:p>
    <w:p w:rsidR="001450CE" w:rsidRPr="00A40654" w:rsidRDefault="001450CE" w:rsidP="00A40654">
      <w:pPr>
        <w:spacing w:line="276" w:lineRule="auto"/>
        <w:ind w:firstLine="567"/>
        <w:jc w:val="both"/>
        <w:rPr>
          <w:sz w:val="28"/>
          <w:szCs w:val="28"/>
        </w:rPr>
      </w:pPr>
      <w:r w:rsidRPr="00A40654">
        <w:rPr>
          <w:sz w:val="28"/>
          <w:szCs w:val="28"/>
        </w:rPr>
        <w:t>Раздольинское муниципальное образование  является единым экономическим, историческим, социальным, территориальным образованием, входит в состав муниципального образования «Усольское районное муниципальное образование», наделенного Законом Иркутской области статусом муниципального района. Раздольинское муниципальное образование  наделено статусом сельского поселения Законом Иркутской области от 16.12.2004 г. № 84-ОЗ «О статусе и границах муниципальных образований Усольского района Иркутской области».</w:t>
      </w:r>
    </w:p>
    <w:p w:rsidR="001450CE" w:rsidRPr="00866185" w:rsidRDefault="001450CE" w:rsidP="006013C6">
      <w:pPr>
        <w:pStyle w:val="BodyText"/>
        <w:spacing w:line="276" w:lineRule="auto"/>
        <w:ind w:firstLine="709"/>
        <w:jc w:val="both"/>
        <w:rPr>
          <w:b w:val="0"/>
          <w:szCs w:val="28"/>
        </w:rPr>
      </w:pPr>
      <w:r w:rsidRPr="00866185">
        <w:rPr>
          <w:b w:val="0"/>
          <w:szCs w:val="28"/>
        </w:rPr>
        <w:t>Согласно Закону Иркутской области от 16.12.2004 № 84-оз</w:t>
      </w:r>
      <w:r w:rsidRPr="00866185">
        <w:rPr>
          <w:b w:val="0"/>
          <w:szCs w:val="28"/>
        </w:rPr>
        <w:br/>
        <w:t>«О статусе и границах муниципальных образований Усольского района Иркутской области» в состав территории сельского поселения Раздольинского муниципального образования входят земли следующих населенных пунктов:</w:t>
      </w:r>
    </w:p>
    <w:p w:rsidR="001450CE" w:rsidRPr="00866185" w:rsidRDefault="001450CE" w:rsidP="006013C6">
      <w:pPr>
        <w:tabs>
          <w:tab w:val="num" w:pos="1620"/>
        </w:tabs>
        <w:spacing w:line="276" w:lineRule="auto"/>
        <w:ind w:left="1620" w:hanging="540"/>
        <w:jc w:val="both"/>
        <w:rPr>
          <w:sz w:val="28"/>
          <w:szCs w:val="28"/>
        </w:rPr>
      </w:pPr>
      <w:r w:rsidRPr="00866185">
        <w:rPr>
          <w:sz w:val="28"/>
          <w:szCs w:val="28"/>
        </w:rPr>
        <w:t>-</w:t>
      </w:r>
      <w:r w:rsidRPr="00866185">
        <w:rPr>
          <w:sz w:val="28"/>
          <w:szCs w:val="28"/>
        </w:rPr>
        <w:tab/>
        <w:t>д. Борисова;</w:t>
      </w:r>
    </w:p>
    <w:p w:rsidR="001450CE" w:rsidRPr="00866185" w:rsidRDefault="001450CE" w:rsidP="006013C6">
      <w:pPr>
        <w:tabs>
          <w:tab w:val="num" w:pos="1620"/>
        </w:tabs>
        <w:spacing w:line="276" w:lineRule="auto"/>
        <w:ind w:left="1620" w:hanging="540"/>
        <w:jc w:val="both"/>
        <w:rPr>
          <w:sz w:val="28"/>
          <w:szCs w:val="28"/>
        </w:rPr>
      </w:pPr>
      <w:r w:rsidRPr="00866185">
        <w:rPr>
          <w:sz w:val="28"/>
          <w:szCs w:val="28"/>
        </w:rPr>
        <w:t>-</w:t>
      </w:r>
      <w:r w:rsidRPr="00866185">
        <w:rPr>
          <w:sz w:val="28"/>
          <w:szCs w:val="28"/>
        </w:rPr>
        <w:tab/>
        <w:t>п. Большая Черемшанка;</w:t>
      </w:r>
    </w:p>
    <w:p w:rsidR="001450CE" w:rsidRPr="00866185" w:rsidRDefault="001450CE" w:rsidP="006013C6">
      <w:pPr>
        <w:tabs>
          <w:tab w:val="num" w:pos="1620"/>
        </w:tabs>
        <w:spacing w:line="276" w:lineRule="auto"/>
        <w:ind w:left="1620" w:hanging="540"/>
        <w:jc w:val="both"/>
        <w:rPr>
          <w:sz w:val="28"/>
          <w:szCs w:val="28"/>
        </w:rPr>
      </w:pPr>
      <w:r w:rsidRPr="00866185">
        <w:rPr>
          <w:sz w:val="28"/>
          <w:szCs w:val="28"/>
        </w:rPr>
        <w:t>-</w:t>
      </w:r>
      <w:r w:rsidRPr="00866185">
        <w:rPr>
          <w:sz w:val="28"/>
          <w:szCs w:val="28"/>
        </w:rPr>
        <w:tab/>
        <w:t>п. Манинск;</w:t>
      </w:r>
    </w:p>
    <w:p w:rsidR="001450CE" w:rsidRPr="00866185" w:rsidRDefault="001450CE" w:rsidP="006013C6">
      <w:pPr>
        <w:tabs>
          <w:tab w:val="num" w:pos="1620"/>
        </w:tabs>
        <w:spacing w:line="276" w:lineRule="auto"/>
        <w:ind w:left="1620" w:hanging="540"/>
        <w:jc w:val="both"/>
        <w:rPr>
          <w:sz w:val="28"/>
          <w:szCs w:val="28"/>
        </w:rPr>
      </w:pPr>
      <w:r w:rsidRPr="00866185">
        <w:rPr>
          <w:sz w:val="28"/>
          <w:szCs w:val="28"/>
        </w:rPr>
        <w:t>-</w:t>
      </w:r>
      <w:r w:rsidRPr="00866185">
        <w:rPr>
          <w:sz w:val="28"/>
          <w:szCs w:val="28"/>
        </w:rPr>
        <w:tab/>
        <w:t>п. Октябрьский;</w:t>
      </w:r>
    </w:p>
    <w:p w:rsidR="001450CE" w:rsidRPr="00866185" w:rsidRDefault="001450CE" w:rsidP="006013C6">
      <w:pPr>
        <w:tabs>
          <w:tab w:val="num" w:pos="1620"/>
        </w:tabs>
        <w:spacing w:line="276" w:lineRule="auto"/>
        <w:ind w:left="1620" w:hanging="540"/>
        <w:jc w:val="both"/>
        <w:rPr>
          <w:sz w:val="28"/>
          <w:szCs w:val="28"/>
        </w:rPr>
      </w:pPr>
      <w:r w:rsidRPr="00866185">
        <w:rPr>
          <w:sz w:val="28"/>
          <w:szCs w:val="28"/>
        </w:rPr>
        <w:t>-</w:t>
      </w:r>
      <w:r w:rsidRPr="00866185">
        <w:rPr>
          <w:sz w:val="28"/>
          <w:szCs w:val="28"/>
        </w:rPr>
        <w:tab/>
        <w:t>п. Раздолье.</w:t>
      </w:r>
    </w:p>
    <w:p w:rsidR="001450CE" w:rsidRPr="00866185" w:rsidRDefault="001450CE" w:rsidP="006013C6">
      <w:pPr>
        <w:pStyle w:val="BodyText"/>
        <w:spacing w:line="276" w:lineRule="auto"/>
        <w:ind w:firstLine="709"/>
        <w:jc w:val="both"/>
        <w:rPr>
          <w:b w:val="0"/>
          <w:szCs w:val="28"/>
        </w:rPr>
      </w:pPr>
      <w:r w:rsidRPr="00866185">
        <w:rPr>
          <w:b w:val="0"/>
          <w:szCs w:val="28"/>
        </w:rPr>
        <w:t xml:space="preserve">Общая площадь составляет 235710,83 га. Также вышеназванным Законом установлены границы </w:t>
      </w:r>
      <w:r w:rsidRPr="00866185">
        <w:rPr>
          <w:b w:val="0"/>
          <w:bCs w:val="0"/>
          <w:szCs w:val="28"/>
        </w:rPr>
        <w:t>сельского поселения Раздольинского муниципального образования.</w:t>
      </w:r>
      <w:r w:rsidRPr="00866185">
        <w:rPr>
          <w:b w:val="0"/>
          <w:szCs w:val="28"/>
        </w:rPr>
        <w:t xml:space="preserve"> На севере муниципальное образование граничит с Мишелевским, Сосновским, Новожилкинским муниципальными образованиями, на северо-востоке с Большееланским муниципальным образованием, на востоке с Ангарским районом и Тальянским муниципальным образованием, на юге с Слюдянским районом и юго-западе </w:t>
      </w:r>
      <w:r w:rsidRPr="00866185">
        <w:rPr>
          <w:b w:val="0"/>
          <w:szCs w:val="28"/>
        </w:rPr>
        <w:br/>
        <w:t>с Республикой Бурятия, на западе с Черемховским районом.</w:t>
      </w:r>
    </w:p>
    <w:p w:rsidR="001450CE" w:rsidRPr="00461BBB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66185">
        <w:rPr>
          <w:sz w:val="28"/>
          <w:szCs w:val="28"/>
        </w:rPr>
        <w:t>Административный центр – п. Раздолье р</w:t>
      </w:r>
      <w:r>
        <w:rPr>
          <w:sz w:val="28"/>
          <w:szCs w:val="28"/>
        </w:rPr>
        <w:t>асположен на берегу реки Китой</w:t>
      </w:r>
      <w:r w:rsidRPr="0086618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20 км"/>
        </w:smartTagPr>
        <w:r w:rsidRPr="00866185">
          <w:rPr>
            <w:sz w:val="28"/>
            <w:szCs w:val="28"/>
          </w:rPr>
          <w:t>120 км</w:t>
        </w:r>
      </w:smartTag>
      <w:r w:rsidRPr="00866185">
        <w:rPr>
          <w:sz w:val="28"/>
          <w:szCs w:val="28"/>
        </w:rPr>
        <w:t xml:space="preserve"> от областного центра г. Иркутска. Связь с центром муниципального района – г. Усолье-Сибирское осуществляется автомобильным транспортом, автобусным движением. </w:t>
      </w:r>
    </w:p>
    <w:p w:rsidR="001450CE" w:rsidRPr="00866185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66185">
        <w:rPr>
          <w:sz w:val="28"/>
          <w:szCs w:val="28"/>
        </w:rPr>
        <w:t>Расстояние от п.Раздолье до районного центра г.Усолье-Сибирское составляет 72.0 км, до областного центра (Иркутск)- 140 км. </w:t>
      </w:r>
    </w:p>
    <w:p w:rsidR="001450CE" w:rsidRPr="00866185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66185">
        <w:rPr>
          <w:sz w:val="28"/>
          <w:szCs w:val="28"/>
        </w:rPr>
        <w:t>Дорожная сеть в Раздольинском муниципальном образовании  составляет 108 км.</w:t>
      </w:r>
    </w:p>
    <w:p w:rsidR="001450CE" w:rsidRPr="00866185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66185">
        <w:rPr>
          <w:sz w:val="28"/>
          <w:szCs w:val="28"/>
        </w:rPr>
        <w:t>Численность населения Раздольинского муниципального образования составляет на 01.01.2016 год -  1679  человек, что составляет   3 % от численности населения Усольского района.</w:t>
      </w:r>
    </w:p>
    <w:p w:rsidR="001450CE" w:rsidRPr="00866185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66185">
        <w:rPr>
          <w:sz w:val="28"/>
          <w:szCs w:val="28"/>
        </w:rPr>
        <w:t>За последние несколько лет на данной территории наблюдается естественная убыль населения. Большой процент населения Раздольинского муниципального образования  составляют пенсионеры. Из-за нехватки рабочих мест часть трудоспособного населения работает на выезде в других регионах вахтовым методом, или, являясь временно безработными, ведут личное подсобное хозяйство.</w:t>
      </w:r>
    </w:p>
    <w:p w:rsidR="001450CE" w:rsidRPr="007A6882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16"/>
          <w:szCs w:val="16"/>
        </w:rPr>
      </w:pP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897AE7">
        <w:rPr>
          <w:b/>
          <w:i/>
          <w:sz w:val="28"/>
          <w:szCs w:val="28"/>
          <w:u w:val="single"/>
        </w:rPr>
        <w:t>Климат</w:t>
      </w:r>
    </w:p>
    <w:p w:rsidR="001450CE" w:rsidRPr="007A6882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b/>
          <w:i/>
          <w:sz w:val="16"/>
          <w:szCs w:val="16"/>
          <w:u w:val="single"/>
        </w:rPr>
      </w:pPr>
    </w:p>
    <w:p w:rsidR="001450CE" w:rsidRDefault="001450CE" w:rsidP="00C315E1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>Климат на территории Раздольинского муниципального образования резко континентальный, характерной особенностью которого являются недостаточное увлажнение и большое колебание температур. Среднегодов</w:t>
      </w:r>
      <w:r>
        <w:rPr>
          <w:sz w:val="28"/>
          <w:szCs w:val="28"/>
        </w:rPr>
        <w:t xml:space="preserve">ая температура </w:t>
      </w:r>
      <w:r w:rsidRPr="00897AE7">
        <w:rPr>
          <w:sz w:val="28"/>
          <w:szCs w:val="28"/>
        </w:rPr>
        <w:t xml:space="preserve">воздуха составляет +0,4 ºС, а абсолютный минимум -32,6 ºС. Среднегодовое количество осадков </w:t>
      </w:r>
      <w:smartTag w:uri="urn:schemas-microsoft-com:office:smarttags" w:element="metricconverter">
        <w:smartTagPr>
          <w:attr w:name="ProductID" w:val="341 мм"/>
        </w:smartTagPr>
        <w:r w:rsidRPr="00897AE7">
          <w:rPr>
            <w:sz w:val="28"/>
            <w:szCs w:val="28"/>
          </w:rPr>
          <w:t>341 мм</w:t>
        </w:r>
      </w:smartTag>
      <w:r w:rsidRPr="00897AE7">
        <w:rPr>
          <w:sz w:val="28"/>
          <w:szCs w:val="28"/>
        </w:rPr>
        <w:t>. Преобладающими ветрами являются ветра северо-западных и юго-восточных направлений. Климат благоприятен для произрастания многих пород деревьев, таких как сосна, лиственница, ель, береза, оси</w:t>
      </w:r>
      <w:r>
        <w:rPr>
          <w:sz w:val="28"/>
          <w:szCs w:val="28"/>
        </w:rPr>
        <w:t>на, кедр и пихта.</w:t>
      </w:r>
    </w:p>
    <w:p w:rsidR="001450CE" w:rsidRPr="00897AE7" w:rsidRDefault="001450CE" w:rsidP="00C315E1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 xml:space="preserve">Преобладающими почвами на территории муниципального образования  являются: серые лесные, наиболее распространенными легкосуглинистые </w:t>
      </w:r>
      <w:r w:rsidRPr="00897AE7">
        <w:rPr>
          <w:sz w:val="28"/>
          <w:szCs w:val="28"/>
        </w:rPr>
        <w:br/>
        <w:t xml:space="preserve">и среднесуглинистые разновидности.   </w:t>
      </w:r>
    </w:p>
    <w:p w:rsidR="001450CE" w:rsidRPr="00897AE7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 xml:space="preserve">Наибольшую площадь территории Раздольинского муниципального образования занимают леса. Наибольшая площадь лесного фонда находится </w:t>
      </w:r>
      <w:r w:rsidRPr="00897AE7">
        <w:rPr>
          <w:sz w:val="28"/>
          <w:szCs w:val="28"/>
        </w:rPr>
        <w:br/>
        <w:t xml:space="preserve">в труднодоступных местах из-за сложного горного рельефа, заболоченности.  </w:t>
      </w:r>
    </w:p>
    <w:p w:rsidR="001450CE" w:rsidRPr="00897AE7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</w:t>
      </w:r>
      <w:r w:rsidRPr="00897AE7">
        <w:rPr>
          <w:sz w:val="28"/>
          <w:szCs w:val="28"/>
        </w:rPr>
        <w:t xml:space="preserve"> фонд Раздольинского муниципального образования представлен р.Китой с 24-мя притоками, р.Картагон и р.Хайта, р.Цейлотка.   </w:t>
      </w:r>
    </w:p>
    <w:p w:rsidR="001450CE" w:rsidRPr="007A6882" w:rsidRDefault="001450CE" w:rsidP="006013C6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:rsidR="001450CE" w:rsidRPr="00897AE7" w:rsidRDefault="001450CE" w:rsidP="00B6316A">
      <w:pPr>
        <w:pStyle w:val="BodyTextIndent"/>
        <w:spacing w:line="276" w:lineRule="auto"/>
        <w:ind w:left="0" w:firstLine="567"/>
        <w:rPr>
          <w:b/>
          <w:bCs/>
          <w:i/>
          <w:sz w:val="28"/>
          <w:szCs w:val="28"/>
          <w:u w:val="single"/>
        </w:rPr>
      </w:pPr>
      <w:r w:rsidRPr="00897AE7">
        <w:rPr>
          <w:b/>
          <w:bCs/>
          <w:i/>
          <w:sz w:val="28"/>
          <w:szCs w:val="28"/>
          <w:u w:val="single"/>
        </w:rPr>
        <w:t>Основные направления развития хозяйственного комплекса</w:t>
      </w:r>
    </w:p>
    <w:p w:rsidR="001450CE" w:rsidRPr="00897AE7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 xml:space="preserve">Потенциал и перспективы развития сельского поселения находятся </w:t>
      </w:r>
      <w:r w:rsidRPr="00897AE7">
        <w:rPr>
          <w:sz w:val="28"/>
          <w:szCs w:val="28"/>
        </w:rPr>
        <w:br/>
        <w:t>в зависимости от внешних и внутренних факторов. К внешним факторам можно отнести географическое и геополитическое положение, климат, макроэкономическую ситуацию в стране, тенденции мировой и российской экономики и внешней торговли. К внутренним – состояние ресурсов (включая население и его квалификацию, оборудование и технологии, недвижимость), финансовые средства, условия хозяйственной деятельности (объединяемые понятием хозяйственного климата), состояние инфраструктуры и коммунальных служб.</w:t>
      </w:r>
    </w:p>
    <w:p w:rsidR="001450CE" w:rsidRPr="00897AE7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 xml:space="preserve">Значительная природно-сырьевая база в сочетании с трудовыми ресурсами поселения, основу которых составляет персонал организаций малого бизнеса, здравоохранения, образования, социальной </w:t>
      </w:r>
      <w:r>
        <w:rPr>
          <w:sz w:val="28"/>
          <w:szCs w:val="28"/>
        </w:rPr>
        <w:t>обеспечения</w:t>
      </w:r>
      <w:r w:rsidRPr="00897AE7">
        <w:rPr>
          <w:sz w:val="28"/>
          <w:szCs w:val="28"/>
        </w:rPr>
        <w:t>, – те ресурсы, которые должны быть использованы для достижения поставленных целей и дальнейшего созидательного социально-экономического развития поселения.</w:t>
      </w:r>
    </w:p>
    <w:p w:rsidR="001450CE" w:rsidRPr="00897AE7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 xml:space="preserve">Наибольшую площадь территории Раздольинского муниципального образования занимают леса. Лесной фонд составляет: 234,97, тыс. га. </w:t>
      </w:r>
    </w:p>
    <w:p w:rsidR="001450CE" w:rsidRPr="00897AE7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>С учетом существующего ресурсного потенциала Раздольинского сельского поселения комплексной программой социально-экономического развития Усольского районного муниципального образования (на период до 2020 года) запланировано:</w:t>
      </w:r>
    </w:p>
    <w:p w:rsidR="001450CE" w:rsidRPr="00897AE7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>-</w:t>
      </w:r>
      <w:r w:rsidRPr="00897AE7">
        <w:rPr>
          <w:sz w:val="28"/>
          <w:szCs w:val="28"/>
        </w:rPr>
        <w:tab/>
        <w:t xml:space="preserve">организация цехов по сбору и переработке дикоросов - </w:t>
      </w:r>
      <w:r w:rsidRPr="00897AE7">
        <w:rPr>
          <w:sz w:val="28"/>
          <w:szCs w:val="28"/>
        </w:rPr>
        <w:br/>
        <w:t>п. Раздолье;</w:t>
      </w:r>
    </w:p>
    <w:p w:rsidR="001450CE" w:rsidRPr="00897AE7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>-</w:t>
      </w:r>
      <w:r w:rsidRPr="00897AE7">
        <w:rPr>
          <w:sz w:val="28"/>
          <w:szCs w:val="28"/>
        </w:rPr>
        <w:tab/>
        <w:t xml:space="preserve">создание новых предприятий по глубокой переработке леса – </w:t>
      </w:r>
      <w:r w:rsidRPr="00897AE7">
        <w:rPr>
          <w:sz w:val="28"/>
          <w:szCs w:val="28"/>
        </w:rPr>
        <w:br/>
        <w:t>п. Раздолье;</w:t>
      </w:r>
    </w:p>
    <w:p w:rsidR="001450CE" w:rsidRPr="00897AE7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>-</w:t>
      </w:r>
      <w:r w:rsidRPr="00897AE7">
        <w:rPr>
          <w:sz w:val="28"/>
          <w:szCs w:val="28"/>
        </w:rPr>
        <w:tab/>
        <w:t>развитие угольного карьера – п. Раздолье.</w:t>
      </w:r>
    </w:p>
    <w:p w:rsidR="001450CE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>Для устойчивого развития экономики сельского поселения необходимо стимулирование развития малого предпринимательства, создающего дополнительные рабочие места и обеспечивающего постоянный доход</w:t>
      </w:r>
      <w:r w:rsidRPr="00897AE7">
        <w:rPr>
          <w:sz w:val="28"/>
          <w:szCs w:val="28"/>
        </w:rPr>
        <w:br/>
        <w:t xml:space="preserve">как населению, так и местному бюджету. В сельскохозяйственной </w:t>
      </w:r>
      <w:r w:rsidRPr="00897AE7">
        <w:rPr>
          <w:sz w:val="28"/>
          <w:szCs w:val="28"/>
        </w:rPr>
        <w:br/>
        <w:t xml:space="preserve">сфере целесообразна организация малых предприятий по переработке сельскохозяйственной продукции, дикоросов (грибов и ягод). </w:t>
      </w:r>
      <w:r w:rsidRPr="00897AE7">
        <w:rPr>
          <w:sz w:val="28"/>
          <w:szCs w:val="28"/>
        </w:rPr>
        <w:br/>
        <w:t>В непроизводственной сфере малое предпринимательство может развиваться в сфере торговли и бытовых услуг.</w:t>
      </w:r>
    </w:p>
    <w:p w:rsidR="001450CE" w:rsidRPr="007A6882" w:rsidRDefault="001450CE" w:rsidP="006013C6">
      <w:pPr>
        <w:spacing w:line="276" w:lineRule="auto"/>
        <w:ind w:firstLine="567"/>
        <w:jc w:val="both"/>
        <w:rPr>
          <w:sz w:val="16"/>
          <w:szCs w:val="16"/>
        </w:rPr>
      </w:pPr>
    </w:p>
    <w:p w:rsidR="001450CE" w:rsidRDefault="001450CE" w:rsidP="006013C6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897AE7">
        <w:rPr>
          <w:b/>
          <w:i/>
          <w:sz w:val="28"/>
          <w:szCs w:val="28"/>
          <w:u w:val="single"/>
        </w:rPr>
        <w:t>Обслуживающие виды деятельности.</w:t>
      </w:r>
    </w:p>
    <w:p w:rsidR="001450CE" w:rsidRPr="007A6882" w:rsidRDefault="001450CE" w:rsidP="006013C6">
      <w:pPr>
        <w:spacing w:line="276" w:lineRule="auto"/>
        <w:ind w:firstLine="567"/>
        <w:jc w:val="both"/>
        <w:rPr>
          <w:b/>
          <w:i/>
          <w:sz w:val="16"/>
          <w:szCs w:val="16"/>
          <w:u w:val="single"/>
        </w:rPr>
      </w:pPr>
    </w:p>
    <w:p w:rsidR="001450CE" w:rsidRPr="00B54784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B54784">
        <w:rPr>
          <w:sz w:val="28"/>
          <w:szCs w:val="28"/>
        </w:rPr>
        <w:t xml:space="preserve">К обслуживающей группе населения относятся занятые на предприятиях, в учреждениях и организациях, обеспечивающих потребности </w:t>
      </w:r>
      <w:r w:rsidRPr="00897AE7">
        <w:rPr>
          <w:sz w:val="28"/>
          <w:szCs w:val="28"/>
        </w:rPr>
        <w:t>сельского поселения Раздольинского муниципального образования</w:t>
      </w:r>
      <w:r w:rsidRPr="00B54784">
        <w:rPr>
          <w:sz w:val="28"/>
          <w:szCs w:val="28"/>
        </w:rPr>
        <w:t xml:space="preserve">. </w:t>
      </w:r>
    </w:p>
    <w:p w:rsidR="001450CE" w:rsidRPr="00B54784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B54784">
        <w:rPr>
          <w:sz w:val="28"/>
          <w:szCs w:val="28"/>
        </w:rPr>
        <w:t>На протяжении нескольких лет основными занятиями для жителей поселения являлись угледобывающая промышленност</w:t>
      </w:r>
      <w:r w:rsidRPr="00897AE7">
        <w:rPr>
          <w:sz w:val="28"/>
          <w:szCs w:val="28"/>
        </w:rPr>
        <w:t>ь, заготовка и переработка леса</w:t>
      </w:r>
      <w:r w:rsidRPr="00B54784">
        <w:rPr>
          <w:sz w:val="28"/>
          <w:szCs w:val="28"/>
        </w:rPr>
        <w:t>. Эти направления деятельности остаются приоритетными и в настоящее время.</w:t>
      </w:r>
    </w:p>
    <w:p w:rsidR="001450CE" w:rsidRPr="00897AE7" w:rsidRDefault="001450CE" w:rsidP="006013C6">
      <w:pPr>
        <w:spacing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>C 2008 г. на территории муниципального образования идет промышленное освоение месторождение каменного угля – участок «Раздолье» Аранцехойского каменноугольного месторождения, которое расположено в 15 км северо-западнее п. Раздолье. Отгрузка угольной продукции осуществляется со станций: Половина ВСЖД, Китой-Комбинатская ВСЖД. Доставка и выгрузка угля до станций отправлений осуществляется автотра</w:t>
      </w:r>
      <w:r>
        <w:rPr>
          <w:sz w:val="28"/>
          <w:szCs w:val="28"/>
        </w:rPr>
        <w:t>нспортом. Добываемые марки угля</w:t>
      </w:r>
      <w:r w:rsidRPr="00897AE7">
        <w:rPr>
          <w:sz w:val="28"/>
          <w:szCs w:val="28"/>
        </w:rPr>
        <w:t>: «Д», «Дг», «Г».</w:t>
      </w: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897AE7">
        <w:rPr>
          <w:bCs/>
          <w:sz w:val="28"/>
          <w:szCs w:val="28"/>
        </w:rPr>
        <w:t>Так же на территории Раздольинского муниципального  образования имеются организации:</w:t>
      </w: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97AE7">
        <w:rPr>
          <w:b/>
          <w:bCs/>
          <w:sz w:val="28"/>
          <w:szCs w:val="28"/>
        </w:rPr>
        <w:t xml:space="preserve"> - </w:t>
      </w:r>
      <w:r w:rsidRPr="00897AE7">
        <w:rPr>
          <w:sz w:val="28"/>
          <w:szCs w:val="28"/>
        </w:rPr>
        <w:t>Одно предприятие по переработке древесины: ООО «Орион-Плюс» зарегистрированное в п.Раздолье.</w:t>
      </w: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97AE7">
        <w:rPr>
          <w:b/>
          <w:bCs/>
          <w:sz w:val="28"/>
          <w:szCs w:val="28"/>
        </w:rPr>
        <w:t xml:space="preserve"> - </w:t>
      </w:r>
      <w:r w:rsidRPr="00897AE7">
        <w:rPr>
          <w:sz w:val="28"/>
          <w:szCs w:val="28"/>
        </w:rPr>
        <w:t>Две школы (МБОУ Раздольинская СОШ и ОктябрьскаяООШ)</w:t>
      </w: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 xml:space="preserve"> - Два почтовых отделения (п.Раздолье, п.Октябрьский) </w:t>
      </w: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 xml:space="preserve"> -Областное государственное учреждение ОГБУ СО «Дом-интернат для престарелых и инвалидов»  отделение активного долголетия п.Раздолье</w:t>
      </w: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 xml:space="preserve"> - Узел связи (п.Раздолье)</w:t>
      </w: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 xml:space="preserve"> - Амбулатория п.Раздолье</w:t>
      </w: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97AE7">
        <w:rPr>
          <w:sz w:val="28"/>
          <w:szCs w:val="28"/>
        </w:rPr>
        <w:t xml:space="preserve"> - ФАП (п.Октябрьский)</w:t>
      </w: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97AE7">
        <w:rPr>
          <w:b/>
          <w:bCs/>
          <w:sz w:val="28"/>
          <w:szCs w:val="28"/>
        </w:rPr>
        <w:t xml:space="preserve"> - </w:t>
      </w:r>
      <w:r w:rsidRPr="00897AE7">
        <w:rPr>
          <w:sz w:val="28"/>
          <w:szCs w:val="28"/>
        </w:rPr>
        <w:t>Два дома культуры, две библиотеки (п.Раздолье, п.Октябрьский)</w:t>
      </w:r>
    </w:p>
    <w:p w:rsidR="001450CE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97AE7">
        <w:rPr>
          <w:b/>
          <w:bCs/>
          <w:sz w:val="28"/>
          <w:szCs w:val="28"/>
        </w:rPr>
        <w:t xml:space="preserve"> - </w:t>
      </w:r>
      <w:r w:rsidRPr="00897AE7">
        <w:rPr>
          <w:sz w:val="28"/>
          <w:szCs w:val="28"/>
        </w:rPr>
        <w:t>Пять малых предприятий занимающихся розничной торговлей</w:t>
      </w:r>
    </w:p>
    <w:p w:rsidR="001450CE" w:rsidRPr="00897AE7" w:rsidRDefault="001450CE" w:rsidP="006013C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450CE" w:rsidRPr="00897AE7" w:rsidRDefault="001450CE" w:rsidP="006013C6">
      <w:pPr>
        <w:numPr>
          <w:ilvl w:val="12"/>
          <w:numId w:val="0"/>
        </w:numPr>
        <w:spacing w:line="276" w:lineRule="auto"/>
        <w:ind w:firstLine="567"/>
        <w:jc w:val="both"/>
        <w:rPr>
          <w:b/>
          <w:sz w:val="28"/>
          <w:szCs w:val="28"/>
        </w:rPr>
      </w:pPr>
      <w:r w:rsidRPr="00B54784">
        <w:rPr>
          <w:sz w:val="28"/>
          <w:szCs w:val="28"/>
        </w:rPr>
        <w:t xml:space="preserve">Ограниченность мест приложения труда, влечёт за собой отток населения в трудоспособном возрасте, и как следствие отток квалифицированных кадров. </w:t>
      </w:r>
    </w:p>
    <w:p w:rsidR="001450CE" w:rsidRPr="007A6882" w:rsidRDefault="001450CE" w:rsidP="001C1893">
      <w:pPr>
        <w:pStyle w:val="NormalWeb"/>
        <w:spacing w:before="0" w:beforeAutospacing="0" w:after="0" w:afterAutospacing="0" w:line="276" w:lineRule="auto"/>
        <w:rPr>
          <w:b/>
          <w:sz w:val="16"/>
          <w:szCs w:val="16"/>
        </w:rPr>
      </w:pPr>
    </w:p>
    <w:p w:rsidR="001450CE" w:rsidRPr="00897AE7" w:rsidRDefault="001450CE" w:rsidP="006013C6">
      <w:pPr>
        <w:pStyle w:val="BodyTextIndent"/>
        <w:spacing w:line="276" w:lineRule="auto"/>
        <w:ind w:left="1680" w:hanging="960"/>
        <w:rPr>
          <w:b/>
          <w:bCs/>
          <w:i/>
          <w:sz w:val="28"/>
          <w:szCs w:val="28"/>
          <w:u w:val="single"/>
        </w:rPr>
      </w:pPr>
      <w:r w:rsidRPr="00897AE7">
        <w:rPr>
          <w:b/>
          <w:bCs/>
          <w:i/>
          <w:sz w:val="28"/>
          <w:szCs w:val="28"/>
          <w:u w:val="single"/>
        </w:rPr>
        <w:t>Жилищный фонд и жилищное строительство</w:t>
      </w:r>
    </w:p>
    <w:p w:rsidR="001450CE" w:rsidRPr="007A6882" w:rsidRDefault="001450CE" w:rsidP="006013C6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1450CE" w:rsidRPr="006013C6" w:rsidRDefault="001450CE" w:rsidP="006013C6">
      <w:pPr>
        <w:spacing w:line="276" w:lineRule="auto"/>
        <w:ind w:firstLine="709"/>
        <w:jc w:val="both"/>
        <w:rPr>
          <w:sz w:val="28"/>
          <w:szCs w:val="28"/>
        </w:rPr>
      </w:pPr>
      <w:r w:rsidRPr="006013C6">
        <w:rPr>
          <w:sz w:val="28"/>
          <w:szCs w:val="28"/>
        </w:rPr>
        <w:t xml:space="preserve">По состоянию на 01.01.2016 г. жилой фонд Раздольинского </w:t>
      </w:r>
      <w:r>
        <w:rPr>
          <w:sz w:val="28"/>
          <w:szCs w:val="28"/>
        </w:rPr>
        <w:t xml:space="preserve">муниципального образования </w:t>
      </w:r>
      <w:r w:rsidRPr="006013C6">
        <w:rPr>
          <w:sz w:val="28"/>
          <w:szCs w:val="28"/>
        </w:rPr>
        <w:t xml:space="preserve"> составил 31,3</w:t>
      </w:r>
      <w:r>
        <w:rPr>
          <w:sz w:val="28"/>
          <w:szCs w:val="28"/>
        </w:rPr>
        <w:t xml:space="preserve"> тыс. кв. м., и находится</w:t>
      </w:r>
      <w:r w:rsidRPr="006013C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частной </w:t>
      </w:r>
      <w:r w:rsidRPr="006013C6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 с печным отоплением - </w:t>
      </w:r>
      <w:r w:rsidRPr="006013C6">
        <w:rPr>
          <w:sz w:val="28"/>
          <w:szCs w:val="28"/>
        </w:rPr>
        <w:t>100 %. Жилищный фонд поселения представлен индивидуальной жилой застройкой с приквартирными участками.</w:t>
      </w:r>
    </w:p>
    <w:p w:rsidR="001450CE" w:rsidRPr="006013C6" w:rsidRDefault="001450CE" w:rsidP="006013C6">
      <w:pPr>
        <w:spacing w:line="276" w:lineRule="auto"/>
        <w:ind w:firstLine="709"/>
        <w:jc w:val="both"/>
        <w:rPr>
          <w:sz w:val="28"/>
          <w:szCs w:val="28"/>
        </w:rPr>
      </w:pPr>
      <w:r w:rsidRPr="006013C6">
        <w:rPr>
          <w:sz w:val="28"/>
          <w:szCs w:val="28"/>
        </w:rPr>
        <w:t>Ветхий и аварийный жилой фонд по муниципальному образованию составляет практически 1,6 % от общей площади.</w:t>
      </w:r>
    </w:p>
    <w:p w:rsidR="001450CE" w:rsidRPr="006013C6" w:rsidRDefault="001450CE" w:rsidP="006013C6">
      <w:pPr>
        <w:spacing w:line="276" w:lineRule="auto"/>
        <w:ind w:left="-119" w:firstLine="839"/>
        <w:jc w:val="both"/>
        <w:rPr>
          <w:sz w:val="28"/>
          <w:szCs w:val="28"/>
        </w:rPr>
      </w:pPr>
      <w:r w:rsidRPr="006013C6">
        <w:rPr>
          <w:sz w:val="28"/>
          <w:szCs w:val="28"/>
        </w:rPr>
        <w:t>Средняя жилищная обеспеченность – 18,3 кв. м общей площади на человека.</w:t>
      </w:r>
    </w:p>
    <w:p w:rsidR="001450CE" w:rsidRPr="006013C6" w:rsidRDefault="001450CE" w:rsidP="006013C6">
      <w:pPr>
        <w:spacing w:line="276" w:lineRule="auto"/>
        <w:ind w:firstLine="709"/>
        <w:jc w:val="both"/>
        <w:rPr>
          <w:sz w:val="28"/>
          <w:szCs w:val="28"/>
        </w:rPr>
      </w:pPr>
      <w:r w:rsidRPr="006013C6">
        <w:rPr>
          <w:sz w:val="28"/>
          <w:szCs w:val="28"/>
        </w:rPr>
        <w:t>Слабыми сторонами жилищно-коммунального хозяйства являются:</w:t>
      </w:r>
    </w:p>
    <w:p w:rsidR="001450CE" w:rsidRPr="006013C6" w:rsidRDefault="001450CE" w:rsidP="006013C6">
      <w:pPr>
        <w:spacing w:line="276" w:lineRule="auto"/>
        <w:ind w:left="1620" w:hanging="540"/>
        <w:jc w:val="both"/>
        <w:rPr>
          <w:sz w:val="28"/>
          <w:szCs w:val="28"/>
        </w:rPr>
      </w:pPr>
      <w:r w:rsidRPr="006013C6">
        <w:rPr>
          <w:sz w:val="28"/>
          <w:szCs w:val="28"/>
        </w:rPr>
        <w:t>-</w:t>
      </w:r>
      <w:r w:rsidRPr="006013C6">
        <w:rPr>
          <w:sz w:val="28"/>
          <w:szCs w:val="28"/>
        </w:rPr>
        <w:tab/>
        <w:t>высокая степень износа основных фондов, муниципального жилого фонда;</w:t>
      </w:r>
    </w:p>
    <w:p w:rsidR="001450CE" w:rsidRPr="006013C6" w:rsidRDefault="001450CE" w:rsidP="006013C6">
      <w:pPr>
        <w:spacing w:line="276" w:lineRule="auto"/>
        <w:ind w:left="1620" w:hanging="540"/>
        <w:jc w:val="both"/>
        <w:rPr>
          <w:sz w:val="28"/>
          <w:szCs w:val="28"/>
        </w:rPr>
      </w:pPr>
      <w:r w:rsidRPr="006013C6">
        <w:rPr>
          <w:sz w:val="28"/>
          <w:szCs w:val="28"/>
        </w:rPr>
        <w:t>-</w:t>
      </w:r>
      <w:r w:rsidRPr="006013C6">
        <w:rPr>
          <w:sz w:val="28"/>
          <w:szCs w:val="28"/>
        </w:rPr>
        <w:tab/>
        <w:t>отсутствие средств на модернизацию оборудования и инженерных коммуникаций;</w:t>
      </w:r>
    </w:p>
    <w:p w:rsidR="001450CE" w:rsidRDefault="001450CE" w:rsidP="001C1893">
      <w:pPr>
        <w:spacing w:line="276" w:lineRule="auto"/>
        <w:ind w:left="1620" w:hanging="540"/>
        <w:jc w:val="both"/>
        <w:rPr>
          <w:sz w:val="28"/>
          <w:szCs w:val="28"/>
        </w:rPr>
      </w:pPr>
      <w:r w:rsidRPr="006013C6">
        <w:rPr>
          <w:sz w:val="28"/>
          <w:szCs w:val="28"/>
        </w:rPr>
        <w:t>-</w:t>
      </w:r>
      <w:r w:rsidRPr="006013C6">
        <w:rPr>
          <w:sz w:val="28"/>
          <w:szCs w:val="28"/>
        </w:rPr>
        <w:tab/>
        <w:t>низкое каче</w:t>
      </w:r>
      <w:r>
        <w:rPr>
          <w:sz w:val="28"/>
          <w:szCs w:val="28"/>
        </w:rPr>
        <w:t>ство жилищно-коммунальных услуг.</w:t>
      </w:r>
    </w:p>
    <w:p w:rsidR="001450CE" w:rsidRPr="006013C6" w:rsidRDefault="001450CE" w:rsidP="001C1893">
      <w:pPr>
        <w:spacing w:line="276" w:lineRule="auto"/>
        <w:ind w:firstLine="709"/>
        <w:jc w:val="both"/>
        <w:rPr>
          <w:sz w:val="28"/>
          <w:szCs w:val="28"/>
        </w:rPr>
      </w:pPr>
      <w:r w:rsidRPr="006013C6">
        <w:rPr>
          <w:sz w:val="28"/>
          <w:szCs w:val="28"/>
        </w:rPr>
        <w:t>Разработка предложений по организации жилых зон, реконструкции существующего жилищного фонда и размещению площадок нового жилищного строительства – одна из приоритетных задач генерального плана.</w:t>
      </w:r>
    </w:p>
    <w:p w:rsidR="001450CE" w:rsidRPr="007E0E22" w:rsidRDefault="001450CE" w:rsidP="007E0E22">
      <w:pPr>
        <w:pStyle w:val="BodyTextIndent"/>
        <w:spacing w:after="0" w:line="276" w:lineRule="auto"/>
        <w:ind w:left="0" w:firstLine="709"/>
        <w:jc w:val="both"/>
        <w:rPr>
          <w:sz w:val="28"/>
          <w:szCs w:val="28"/>
        </w:rPr>
      </w:pPr>
      <w:r w:rsidRPr="007E0E22">
        <w:rPr>
          <w:sz w:val="28"/>
          <w:szCs w:val="28"/>
        </w:rPr>
        <w:t xml:space="preserve">Для реализации социальных программ по увеличению численности населения и улучшению условий жизнедеятельности, а также в соответствии </w:t>
      </w:r>
      <w:r w:rsidRPr="007E0E22">
        <w:rPr>
          <w:sz w:val="28"/>
          <w:szCs w:val="28"/>
        </w:rPr>
        <w:br/>
        <w:t>с показателями Схемы территориального планирования муниципального района Усольского районного муниципального образования средняя жилищная обеспеченность составит:</w:t>
      </w:r>
    </w:p>
    <w:p w:rsidR="001450CE" w:rsidRPr="007E0E22" w:rsidRDefault="001450CE" w:rsidP="007E0E22">
      <w:pPr>
        <w:pStyle w:val="BodyTextIndent"/>
        <w:widowControl w:val="0"/>
        <w:tabs>
          <w:tab w:val="left" w:pos="882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0E22">
        <w:rPr>
          <w:sz w:val="28"/>
          <w:szCs w:val="28"/>
        </w:rPr>
        <w:t xml:space="preserve"> на 1-ую очередь – 19,0 кв. м на 1 жителя;</w:t>
      </w:r>
    </w:p>
    <w:p w:rsidR="001450CE" w:rsidRPr="007E0E22" w:rsidRDefault="001450CE" w:rsidP="007E0E22">
      <w:pPr>
        <w:pStyle w:val="BodyTextIndent"/>
        <w:widowControl w:val="0"/>
        <w:tabs>
          <w:tab w:val="left" w:pos="882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0E22">
        <w:rPr>
          <w:sz w:val="28"/>
          <w:szCs w:val="28"/>
        </w:rPr>
        <w:t xml:space="preserve"> на расчетный срок – 20,0 кв. м на 1 жителя.</w:t>
      </w:r>
    </w:p>
    <w:p w:rsidR="001450CE" w:rsidRPr="007E0E22" w:rsidRDefault="001450CE" w:rsidP="007E0E22">
      <w:pPr>
        <w:pStyle w:val="BodyTextIndent3"/>
        <w:spacing w:after="0" w:line="276" w:lineRule="auto"/>
        <w:ind w:left="0" w:firstLine="709"/>
        <w:jc w:val="both"/>
        <w:rPr>
          <w:sz w:val="28"/>
          <w:szCs w:val="28"/>
        </w:rPr>
      </w:pPr>
      <w:r w:rsidRPr="007E0E22">
        <w:rPr>
          <w:sz w:val="28"/>
          <w:szCs w:val="28"/>
        </w:rPr>
        <w:t xml:space="preserve">Проектом предлагается застройка территории индивидуальными жилыми домами. Индивидуальные жилые дома выполняются по индивидуальным проектам. </w:t>
      </w:r>
    </w:p>
    <w:p w:rsidR="001450CE" w:rsidRPr="006013C6" w:rsidRDefault="001450CE" w:rsidP="007E0E22">
      <w:pPr>
        <w:pStyle w:val="western"/>
        <w:spacing w:before="0" w:beforeAutospacing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6013C6">
        <w:rPr>
          <w:color w:val="auto"/>
          <w:sz w:val="28"/>
          <w:szCs w:val="28"/>
        </w:rPr>
        <w:t xml:space="preserve">Размер индивидуального дома в зависимости от возможностей застройщиков может колебаться в среднем от 80 до 100 кв. м общей площади. Площадь земельного участка при доме в населенных </w:t>
      </w:r>
      <w:r>
        <w:rPr>
          <w:color w:val="auto"/>
          <w:sz w:val="28"/>
          <w:szCs w:val="28"/>
        </w:rPr>
        <w:t xml:space="preserve">пунктах принята в соответствии </w:t>
      </w:r>
      <w:r w:rsidRPr="006013C6">
        <w:rPr>
          <w:color w:val="auto"/>
          <w:sz w:val="28"/>
          <w:szCs w:val="28"/>
        </w:rPr>
        <w:t>с Решением Усольской районной Думы от 31.05.2005 г. № 190 «О предельных размерах земельных участков, предоставляемых гражданам в собственность для индивидуального жилищного строительства и ведения личного подсобного хозяйства».</w:t>
      </w:r>
    </w:p>
    <w:p w:rsidR="001450CE" w:rsidRPr="006013C6" w:rsidRDefault="001450CE" w:rsidP="006013C6">
      <w:pPr>
        <w:pStyle w:val="western"/>
        <w:spacing w:before="0" w:beforeAutospacing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6013C6">
        <w:rPr>
          <w:color w:val="auto"/>
          <w:sz w:val="28"/>
          <w:szCs w:val="28"/>
        </w:rPr>
        <w:t>Расчет объемов нового жилищного строительства по очередям приведен в таблице 1.</w:t>
      </w:r>
    </w:p>
    <w:p w:rsidR="001450CE" w:rsidRPr="00974040" w:rsidRDefault="001450CE" w:rsidP="006013C6">
      <w:pPr>
        <w:jc w:val="both"/>
        <w:rPr>
          <w:iCs/>
        </w:rPr>
      </w:pPr>
    </w:p>
    <w:p w:rsidR="001450CE" w:rsidRPr="00974040" w:rsidRDefault="001450CE" w:rsidP="00897AE7">
      <w:pPr>
        <w:ind w:left="1800" w:hanging="1800"/>
      </w:pPr>
      <w:r w:rsidRPr="00974040">
        <w:t xml:space="preserve">Таблица 1 – Расчет объемов нового жилищного строительства </w:t>
      </w:r>
      <w:r w:rsidRPr="00974040">
        <w:br/>
        <w:t>Раздольинского сельского поселения</w:t>
      </w:r>
    </w:p>
    <w:p w:rsidR="001450CE" w:rsidRPr="00974040" w:rsidRDefault="001450CE" w:rsidP="00897AE7">
      <w:pPr>
        <w:ind w:left="1980" w:hanging="1980"/>
        <w:jc w:val="both"/>
        <w:rPr>
          <w:iCs/>
        </w:rPr>
      </w:pPr>
    </w:p>
    <w:tbl>
      <w:tblPr>
        <w:tblW w:w="495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650"/>
        <w:gridCol w:w="1443"/>
        <w:gridCol w:w="1622"/>
        <w:gridCol w:w="1536"/>
        <w:gridCol w:w="1637"/>
      </w:tblGrid>
      <w:tr w:rsidR="001450CE" w:rsidRPr="00974040" w:rsidTr="00DF1C91">
        <w:trPr>
          <w:trHeight w:val="347"/>
        </w:trPr>
        <w:tc>
          <w:tcPr>
            <w:tcW w:w="3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№ п/п</w:t>
            </w:r>
          </w:p>
        </w:tc>
        <w:tc>
          <w:tcPr>
            <w:tcW w:w="13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Показатели</w:t>
            </w:r>
          </w:p>
        </w:tc>
        <w:tc>
          <w:tcPr>
            <w:tcW w:w="76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5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>
              <w:rPr>
                <w:sz w:val="22"/>
                <w:szCs w:val="22"/>
              </w:rPr>
              <w:t>Исходный год (2016</w:t>
            </w:r>
            <w:r w:rsidRPr="00974040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  <w:lang w:val="en-US"/>
              </w:rPr>
              <w:t>I</w:t>
            </w:r>
            <w:r w:rsidRPr="00974040">
              <w:rPr>
                <w:sz w:val="22"/>
                <w:szCs w:val="22"/>
              </w:rPr>
              <w:t>-ая очередь (2021 г.)</w:t>
            </w:r>
          </w:p>
        </w:tc>
        <w:tc>
          <w:tcPr>
            <w:tcW w:w="8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Расчетный срок (2031 г.)</w:t>
            </w:r>
          </w:p>
        </w:tc>
      </w:tr>
      <w:tr w:rsidR="001450CE" w:rsidRPr="00974040" w:rsidTr="00DF1C91">
        <w:tc>
          <w:tcPr>
            <w:tcW w:w="314" w:type="pct"/>
            <w:tcBorders>
              <w:top w:val="double" w:sz="4" w:space="0" w:color="auto"/>
              <w:bottom w:val="double" w:sz="4" w:space="0" w:color="auto"/>
            </w:tcBorders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1</w:t>
            </w:r>
          </w:p>
        </w:tc>
        <w:tc>
          <w:tcPr>
            <w:tcW w:w="1397" w:type="pct"/>
            <w:tcBorders>
              <w:top w:val="double" w:sz="4" w:space="0" w:color="auto"/>
              <w:bottom w:val="double" w:sz="4" w:space="0" w:color="auto"/>
            </w:tcBorders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2</w:t>
            </w:r>
          </w:p>
        </w:tc>
        <w:tc>
          <w:tcPr>
            <w:tcW w:w="761" w:type="pct"/>
            <w:tcBorders>
              <w:top w:val="double" w:sz="4" w:space="0" w:color="auto"/>
              <w:bottom w:val="double" w:sz="4" w:space="0" w:color="auto"/>
            </w:tcBorders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3</w:t>
            </w:r>
          </w:p>
        </w:tc>
        <w:tc>
          <w:tcPr>
            <w:tcW w:w="855" w:type="pct"/>
            <w:tcBorders>
              <w:top w:val="double" w:sz="4" w:space="0" w:color="auto"/>
              <w:bottom w:val="double" w:sz="4" w:space="0" w:color="auto"/>
            </w:tcBorders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4</w:t>
            </w:r>
          </w:p>
        </w:tc>
        <w:tc>
          <w:tcPr>
            <w:tcW w:w="810" w:type="pct"/>
            <w:tcBorders>
              <w:top w:val="double" w:sz="4" w:space="0" w:color="auto"/>
              <w:bottom w:val="double" w:sz="4" w:space="0" w:color="auto"/>
            </w:tcBorders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5</w:t>
            </w:r>
          </w:p>
        </w:tc>
        <w:tc>
          <w:tcPr>
            <w:tcW w:w="863" w:type="pct"/>
            <w:tcBorders>
              <w:top w:val="double" w:sz="4" w:space="0" w:color="auto"/>
              <w:bottom w:val="double" w:sz="4" w:space="0" w:color="auto"/>
            </w:tcBorders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6</w:t>
            </w:r>
          </w:p>
        </w:tc>
      </w:tr>
      <w:tr w:rsidR="001450CE" w:rsidRPr="00974040" w:rsidTr="00DF1C91">
        <w:tc>
          <w:tcPr>
            <w:tcW w:w="314" w:type="pct"/>
            <w:tcBorders>
              <w:top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1</w:t>
            </w:r>
          </w:p>
        </w:tc>
        <w:tc>
          <w:tcPr>
            <w:tcW w:w="1397" w:type="pct"/>
            <w:tcBorders>
              <w:top w:val="double" w:sz="4" w:space="0" w:color="auto"/>
            </w:tcBorders>
          </w:tcPr>
          <w:p w:rsidR="001450CE" w:rsidRPr="00974040" w:rsidRDefault="001450CE" w:rsidP="00DF1C91">
            <w:r w:rsidRPr="00974040"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761" w:type="pct"/>
            <w:tcBorders>
              <w:top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чел.</w:t>
            </w:r>
          </w:p>
        </w:tc>
        <w:tc>
          <w:tcPr>
            <w:tcW w:w="855" w:type="pct"/>
            <w:tcBorders>
              <w:top w:val="double" w:sz="4" w:space="0" w:color="auto"/>
            </w:tcBorders>
            <w:vAlign w:val="center"/>
          </w:tcPr>
          <w:p w:rsidR="001450CE" w:rsidRPr="00974040" w:rsidRDefault="001450CE" w:rsidP="006013C6">
            <w:pPr>
              <w:jc w:val="center"/>
            </w:pPr>
            <w:r w:rsidRPr="009740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679</w:t>
            </w:r>
          </w:p>
        </w:tc>
        <w:tc>
          <w:tcPr>
            <w:tcW w:w="810" w:type="pct"/>
            <w:tcBorders>
              <w:top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1784</w:t>
            </w:r>
          </w:p>
        </w:tc>
        <w:tc>
          <w:tcPr>
            <w:tcW w:w="863" w:type="pct"/>
            <w:tcBorders>
              <w:top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1867</w:t>
            </w:r>
          </w:p>
        </w:tc>
      </w:tr>
      <w:tr w:rsidR="001450CE" w:rsidRPr="00974040" w:rsidTr="00DF1C91">
        <w:tc>
          <w:tcPr>
            <w:tcW w:w="314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2</w:t>
            </w:r>
          </w:p>
        </w:tc>
        <w:tc>
          <w:tcPr>
            <w:tcW w:w="1397" w:type="pct"/>
          </w:tcPr>
          <w:p w:rsidR="001450CE" w:rsidRPr="00974040" w:rsidRDefault="001450CE" w:rsidP="00DF1C91">
            <w:r w:rsidRPr="00974040">
              <w:rPr>
                <w:sz w:val="22"/>
                <w:szCs w:val="22"/>
              </w:rPr>
              <w:t>Средняя жилищная обеспеченность</w:t>
            </w:r>
          </w:p>
        </w:tc>
        <w:tc>
          <w:tcPr>
            <w:tcW w:w="761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кв.м/чел.</w:t>
            </w:r>
          </w:p>
        </w:tc>
        <w:tc>
          <w:tcPr>
            <w:tcW w:w="855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18,3</w:t>
            </w:r>
          </w:p>
        </w:tc>
        <w:tc>
          <w:tcPr>
            <w:tcW w:w="810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19,0</w:t>
            </w:r>
          </w:p>
        </w:tc>
        <w:tc>
          <w:tcPr>
            <w:tcW w:w="863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20,0</w:t>
            </w:r>
          </w:p>
        </w:tc>
      </w:tr>
      <w:tr w:rsidR="001450CE" w:rsidRPr="00974040" w:rsidTr="00DF1C91">
        <w:tc>
          <w:tcPr>
            <w:tcW w:w="314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3</w:t>
            </w:r>
          </w:p>
        </w:tc>
        <w:tc>
          <w:tcPr>
            <w:tcW w:w="1397" w:type="pct"/>
          </w:tcPr>
          <w:p w:rsidR="001450CE" w:rsidRPr="00974040" w:rsidRDefault="001450CE" w:rsidP="00DF1C91">
            <w:r w:rsidRPr="00974040">
              <w:rPr>
                <w:sz w:val="22"/>
                <w:szCs w:val="22"/>
              </w:rPr>
              <w:t>Существую</w:t>
            </w:r>
            <w:r>
              <w:rPr>
                <w:sz w:val="22"/>
                <w:szCs w:val="22"/>
              </w:rPr>
              <w:t>щий жилищный фонд на (01.01.2016</w:t>
            </w:r>
            <w:r w:rsidRPr="00974040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761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кв.м</w:t>
            </w:r>
          </w:p>
        </w:tc>
        <w:tc>
          <w:tcPr>
            <w:tcW w:w="855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31300,0</w:t>
            </w:r>
          </w:p>
        </w:tc>
        <w:tc>
          <w:tcPr>
            <w:tcW w:w="810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х</w:t>
            </w:r>
          </w:p>
        </w:tc>
        <w:tc>
          <w:tcPr>
            <w:tcW w:w="863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х</w:t>
            </w:r>
          </w:p>
        </w:tc>
      </w:tr>
      <w:tr w:rsidR="001450CE" w:rsidRPr="00974040" w:rsidTr="00DF1C91">
        <w:tc>
          <w:tcPr>
            <w:tcW w:w="314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4</w:t>
            </w:r>
          </w:p>
        </w:tc>
        <w:tc>
          <w:tcPr>
            <w:tcW w:w="1397" w:type="pct"/>
          </w:tcPr>
          <w:p w:rsidR="001450CE" w:rsidRPr="00974040" w:rsidRDefault="001450CE" w:rsidP="00DF1C91">
            <w:r w:rsidRPr="00974040">
              <w:rPr>
                <w:sz w:val="22"/>
                <w:szCs w:val="22"/>
              </w:rPr>
              <w:t>Убыль жилищного фонда</w:t>
            </w:r>
          </w:p>
        </w:tc>
        <w:tc>
          <w:tcPr>
            <w:tcW w:w="761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кв.м</w:t>
            </w:r>
          </w:p>
        </w:tc>
        <w:tc>
          <w:tcPr>
            <w:tcW w:w="855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х</w:t>
            </w:r>
          </w:p>
        </w:tc>
        <w:tc>
          <w:tcPr>
            <w:tcW w:w="810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500,0</w:t>
            </w:r>
          </w:p>
        </w:tc>
        <w:tc>
          <w:tcPr>
            <w:tcW w:w="863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х</w:t>
            </w:r>
          </w:p>
        </w:tc>
      </w:tr>
      <w:tr w:rsidR="001450CE" w:rsidRPr="00974040" w:rsidTr="00DF1C91">
        <w:tc>
          <w:tcPr>
            <w:tcW w:w="314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5</w:t>
            </w:r>
          </w:p>
        </w:tc>
        <w:tc>
          <w:tcPr>
            <w:tcW w:w="1397" w:type="pct"/>
          </w:tcPr>
          <w:p w:rsidR="001450CE" w:rsidRPr="00974040" w:rsidRDefault="001450CE" w:rsidP="00DF1C91">
            <w:r w:rsidRPr="00974040">
              <w:rPr>
                <w:sz w:val="22"/>
                <w:szCs w:val="22"/>
              </w:rPr>
              <w:t>Требуемый жилищный фонд, итого</w:t>
            </w:r>
          </w:p>
        </w:tc>
        <w:tc>
          <w:tcPr>
            <w:tcW w:w="761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кв.м</w:t>
            </w:r>
          </w:p>
        </w:tc>
        <w:tc>
          <w:tcPr>
            <w:tcW w:w="855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х</w:t>
            </w:r>
          </w:p>
        </w:tc>
        <w:tc>
          <w:tcPr>
            <w:tcW w:w="810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33896,0</w:t>
            </w:r>
          </w:p>
        </w:tc>
        <w:tc>
          <w:tcPr>
            <w:tcW w:w="863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37340,0</w:t>
            </w:r>
          </w:p>
        </w:tc>
      </w:tr>
      <w:tr w:rsidR="001450CE" w:rsidRPr="00974040" w:rsidTr="00DF1C91">
        <w:tc>
          <w:tcPr>
            <w:tcW w:w="314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6</w:t>
            </w:r>
          </w:p>
        </w:tc>
        <w:tc>
          <w:tcPr>
            <w:tcW w:w="1397" w:type="pct"/>
          </w:tcPr>
          <w:p w:rsidR="001450CE" w:rsidRPr="00974040" w:rsidRDefault="001450CE" w:rsidP="00DF1C91">
            <w:r w:rsidRPr="00974040">
              <w:rPr>
                <w:sz w:val="22"/>
                <w:szCs w:val="22"/>
              </w:rPr>
              <w:t>Сохраняемый жилищный фонд</w:t>
            </w:r>
          </w:p>
        </w:tc>
        <w:tc>
          <w:tcPr>
            <w:tcW w:w="761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кв.м</w:t>
            </w:r>
          </w:p>
        </w:tc>
        <w:tc>
          <w:tcPr>
            <w:tcW w:w="855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х</w:t>
            </w:r>
          </w:p>
        </w:tc>
        <w:tc>
          <w:tcPr>
            <w:tcW w:w="810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30800,0</w:t>
            </w:r>
          </w:p>
        </w:tc>
        <w:tc>
          <w:tcPr>
            <w:tcW w:w="863" w:type="pct"/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33896,0</w:t>
            </w:r>
          </w:p>
        </w:tc>
      </w:tr>
      <w:tr w:rsidR="001450CE" w:rsidRPr="00974040" w:rsidTr="00DF1C91">
        <w:tc>
          <w:tcPr>
            <w:tcW w:w="314" w:type="pct"/>
            <w:tcBorders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7</w:t>
            </w:r>
          </w:p>
        </w:tc>
        <w:tc>
          <w:tcPr>
            <w:tcW w:w="1397" w:type="pct"/>
            <w:tcBorders>
              <w:bottom w:val="double" w:sz="4" w:space="0" w:color="auto"/>
            </w:tcBorders>
          </w:tcPr>
          <w:p w:rsidR="001450CE" w:rsidRPr="00974040" w:rsidRDefault="001450CE" w:rsidP="00DF1C91">
            <w:r w:rsidRPr="00974040">
              <w:rPr>
                <w:sz w:val="22"/>
                <w:szCs w:val="22"/>
              </w:rPr>
              <w:t>Объем нового жилищного строительства - всего</w:t>
            </w:r>
          </w:p>
        </w:tc>
        <w:tc>
          <w:tcPr>
            <w:tcW w:w="761" w:type="pct"/>
            <w:tcBorders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кв.м</w:t>
            </w:r>
          </w:p>
        </w:tc>
        <w:tc>
          <w:tcPr>
            <w:tcW w:w="855" w:type="pct"/>
            <w:tcBorders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х</w:t>
            </w:r>
          </w:p>
        </w:tc>
        <w:tc>
          <w:tcPr>
            <w:tcW w:w="810" w:type="pct"/>
            <w:tcBorders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3096,0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vAlign w:val="center"/>
          </w:tcPr>
          <w:p w:rsidR="001450CE" w:rsidRPr="00974040" w:rsidRDefault="001450CE" w:rsidP="00DF1C91">
            <w:pPr>
              <w:jc w:val="center"/>
            </w:pPr>
            <w:r w:rsidRPr="00974040">
              <w:rPr>
                <w:sz w:val="22"/>
                <w:szCs w:val="22"/>
              </w:rPr>
              <w:t>3444,0</w:t>
            </w:r>
          </w:p>
        </w:tc>
      </w:tr>
    </w:tbl>
    <w:p w:rsidR="001450CE" w:rsidRPr="007A6882" w:rsidRDefault="001450CE" w:rsidP="00897AE7">
      <w:pPr>
        <w:spacing w:line="360" w:lineRule="auto"/>
        <w:ind w:firstLine="709"/>
        <w:jc w:val="both"/>
        <w:rPr>
          <w:sz w:val="16"/>
          <w:szCs w:val="16"/>
        </w:rPr>
      </w:pPr>
    </w:p>
    <w:p w:rsidR="001450CE" w:rsidRPr="006013C6" w:rsidRDefault="001450CE" w:rsidP="006013C6">
      <w:pPr>
        <w:pStyle w:val="western"/>
        <w:spacing w:before="0" w:beforeAutospacing="0" w:after="0" w:line="276" w:lineRule="auto"/>
        <w:ind w:firstLine="709"/>
        <w:jc w:val="both"/>
        <w:rPr>
          <w:color w:val="auto"/>
          <w:sz w:val="28"/>
          <w:szCs w:val="28"/>
        </w:rPr>
      </w:pPr>
      <w:r w:rsidRPr="006013C6">
        <w:rPr>
          <w:color w:val="auto"/>
          <w:sz w:val="28"/>
          <w:szCs w:val="28"/>
        </w:rPr>
        <w:t xml:space="preserve">Таким образом, жилой фонд на перспективу (2031 г.) составит 37340,0 кв. м общей площади, в том числе для расселения прироста населения на первую очередь строительства и расчетный срок в количестве 78 и 83 человек потребуется 1482,0 и 1660,0 кв. м жилого фонда соответственно. </w:t>
      </w:r>
    </w:p>
    <w:p w:rsidR="001450CE" w:rsidRDefault="001450CE" w:rsidP="007A6882">
      <w:pPr>
        <w:pStyle w:val="BodyTextIndent"/>
        <w:spacing w:line="276" w:lineRule="auto"/>
        <w:ind w:left="0" w:firstLine="709"/>
        <w:jc w:val="both"/>
        <w:rPr>
          <w:sz w:val="28"/>
          <w:szCs w:val="28"/>
        </w:rPr>
      </w:pPr>
      <w:r w:rsidRPr="006013C6">
        <w:rPr>
          <w:sz w:val="28"/>
          <w:szCs w:val="28"/>
        </w:rPr>
        <w:t xml:space="preserve">В связи с возможным увеличением численности населения (более чем </w:t>
      </w:r>
      <w:r w:rsidRPr="006013C6">
        <w:rPr>
          <w:sz w:val="28"/>
          <w:szCs w:val="28"/>
        </w:rPr>
        <w:br/>
        <w:t>1867 чел. к 2031 г.) за счет механического прироста, для реализации социальных программ по увеличению численности населения и улучшению условий жизнедеятельности проектом предусмотрены резервные территории для жилого строительства.</w:t>
      </w:r>
    </w:p>
    <w:p w:rsidR="001450CE" w:rsidRPr="007E0E22" w:rsidRDefault="001450CE" w:rsidP="007A6882">
      <w:pPr>
        <w:pStyle w:val="BodyTextIndent"/>
        <w:spacing w:line="276" w:lineRule="auto"/>
        <w:ind w:left="0" w:firstLine="709"/>
        <w:jc w:val="both"/>
        <w:rPr>
          <w:sz w:val="28"/>
          <w:szCs w:val="28"/>
        </w:rPr>
      </w:pPr>
    </w:p>
    <w:p w:rsidR="001450CE" w:rsidRPr="006A5BF7" w:rsidRDefault="001450CE" w:rsidP="007E0E22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5BF7">
        <w:rPr>
          <w:b/>
          <w:sz w:val="28"/>
          <w:szCs w:val="28"/>
        </w:rPr>
        <w:t>3. ХАРАКТЕРИСТИКА СУЩЕСТВУЮЩЕГОСОСТОЯНИЯ КОММУНАЛЬНОЙ ИНФРАСТРУКТУРЫ</w:t>
      </w:r>
    </w:p>
    <w:p w:rsidR="001450CE" w:rsidRPr="006A5BF7" w:rsidRDefault="001450CE" w:rsidP="0066511B">
      <w:pPr>
        <w:spacing w:line="276" w:lineRule="auto"/>
        <w:ind w:firstLine="567"/>
        <w:jc w:val="both"/>
        <w:rPr>
          <w:sz w:val="28"/>
          <w:szCs w:val="28"/>
        </w:rPr>
      </w:pPr>
    </w:p>
    <w:p w:rsidR="001450CE" w:rsidRPr="00AD274C" w:rsidRDefault="001450CE" w:rsidP="00AD274C">
      <w:pPr>
        <w:spacing w:line="360" w:lineRule="auto"/>
        <w:ind w:left="1800" w:hanging="1080"/>
        <w:rPr>
          <w:b/>
          <w:sz w:val="30"/>
          <w:szCs w:val="30"/>
        </w:rPr>
      </w:pPr>
      <w:r>
        <w:rPr>
          <w:b/>
          <w:sz w:val="30"/>
          <w:szCs w:val="30"/>
        </w:rPr>
        <w:t>3.1. ВОДОСНАБЖЕНИЕ</w:t>
      </w:r>
    </w:p>
    <w:p w:rsidR="001450CE" w:rsidRPr="00974040" w:rsidRDefault="001450CE" w:rsidP="00AD274C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974040">
        <w:rPr>
          <w:b/>
          <w:i/>
          <w:sz w:val="26"/>
          <w:szCs w:val="26"/>
        </w:rPr>
        <w:t>Существующее положение</w:t>
      </w:r>
    </w:p>
    <w:p w:rsidR="001450CE" w:rsidRPr="006A5BF7" w:rsidRDefault="001450CE" w:rsidP="00AD27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F7">
        <w:rPr>
          <w:rFonts w:ascii="Times New Roman" w:hAnsi="Times New Roman" w:cs="Times New Roman"/>
          <w:sz w:val="28"/>
          <w:szCs w:val="28"/>
        </w:rPr>
        <w:t>Источниками водоснабжения на территории сельского поселении Раздольинского муниципального образования являю</w:t>
      </w:r>
      <w:r>
        <w:rPr>
          <w:rFonts w:ascii="Times New Roman" w:hAnsi="Times New Roman" w:cs="Times New Roman"/>
          <w:sz w:val="28"/>
          <w:szCs w:val="28"/>
        </w:rPr>
        <w:t>тся подземные воды (артезианские</w:t>
      </w:r>
      <w:r w:rsidRPr="006A5BF7">
        <w:rPr>
          <w:rFonts w:ascii="Times New Roman" w:hAnsi="Times New Roman" w:cs="Times New Roman"/>
          <w:sz w:val="28"/>
          <w:szCs w:val="28"/>
        </w:rPr>
        <w:t xml:space="preserve"> скважин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5BF7">
        <w:rPr>
          <w:rFonts w:ascii="Times New Roman" w:hAnsi="Times New Roman" w:cs="Times New Roman"/>
          <w:sz w:val="28"/>
          <w:szCs w:val="28"/>
        </w:rPr>
        <w:t>).</w:t>
      </w:r>
    </w:p>
    <w:p w:rsidR="001450CE" w:rsidRPr="006A5BF7" w:rsidRDefault="001450CE" w:rsidP="00AD27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F7">
        <w:rPr>
          <w:rFonts w:ascii="Times New Roman" w:hAnsi="Times New Roman" w:cs="Times New Roman"/>
          <w:sz w:val="28"/>
          <w:szCs w:val="28"/>
        </w:rPr>
        <w:t>Система водоснабжения п.Раздолье включает в себя:</w:t>
      </w:r>
    </w:p>
    <w:p w:rsidR="001450CE" w:rsidRPr="006A5BF7" w:rsidRDefault="001450CE" w:rsidP="00AD27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F7">
        <w:rPr>
          <w:rFonts w:ascii="Times New Roman" w:hAnsi="Times New Roman" w:cs="Times New Roman"/>
          <w:sz w:val="28"/>
          <w:szCs w:val="28"/>
        </w:rPr>
        <w:t xml:space="preserve"> - водонапорная башня</w:t>
      </w:r>
      <w:r>
        <w:rPr>
          <w:rFonts w:ascii="Times New Roman" w:hAnsi="Times New Roman" w:cs="Times New Roman"/>
          <w:sz w:val="28"/>
          <w:szCs w:val="28"/>
        </w:rPr>
        <w:t xml:space="preserve"> в деревянном исполнении</w:t>
      </w:r>
      <w:r w:rsidRPr="006A5BF7">
        <w:rPr>
          <w:rFonts w:ascii="Times New Roman" w:hAnsi="Times New Roman" w:cs="Times New Roman"/>
          <w:sz w:val="28"/>
          <w:szCs w:val="28"/>
        </w:rPr>
        <w:t>, расположенная по ул.Зеленая №1 А: мощность 156 м</w:t>
      </w:r>
      <w:r w:rsidRPr="006A5B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5BF7">
        <w:rPr>
          <w:rFonts w:ascii="Times New Roman" w:hAnsi="Times New Roman" w:cs="Times New Roman"/>
          <w:sz w:val="28"/>
          <w:szCs w:val="28"/>
        </w:rPr>
        <w:t>/сут.,  глубина 50 м., введена в эксплуатацию в 1965г., имеет - неудовлетворительное сантехническое состояние (100 % износ);</w:t>
      </w:r>
    </w:p>
    <w:p w:rsidR="001450CE" w:rsidRPr="006A5BF7" w:rsidRDefault="001450CE" w:rsidP="00AD27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F7">
        <w:rPr>
          <w:rFonts w:ascii="Times New Roman" w:hAnsi="Times New Roman" w:cs="Times New Roman"/>
          <w:sz w:val="28"/>
          <w:szCs w:val="28"/>
        </w:rPr>
        <w:t xml:space="preserve">  - водонапорная башня</w:t>
      </w:r>
      <w:r>
        <w:rPr>
          <w:rFonts w:ascii="Times New Roman" w:hAnsi="Times New Roman" w:cs="Times New Roman"/>
          <w:sz w:val="28"/>
          <w:szCs w:val="28"/>
        </w:rPr>
        <w:t xml:space="preserve"> в деревянном исполнении</w:t>
      </w:r>
      <w:r w:rsidRPr="006A5BF7">
        <w:rPr>
          <w:rFonts w:ascii="Times New Roman" w:hAnsi="Times New Roman" w:cs="Times New Roman"/>
          <w:sz w:val="28"/>
          <w:szCs w:val="28"/>
        </w:rPr>
        <w:t>, расположенная по ул.Таёжная №15 А: мощность 156 м</w:t>
      </w:r>
      <w:r w:rsidRPr="006A5B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5BF7">
        <w:rPr>
          <w:rFonts w:ascii="Times New Roman" w:hAnsi="Times New Roman" w:cs="Times New Roman"/>
          <w:sz w:val="28"/>
          <w:szCs w:val="28"/>
        </w:rPr>
        <w:t>/сут.,  глубина 60 м., введена в эксплуатацию в 1965г., имеет - неудовлетворительное сантехническое состояние (100 % износ);</w:t>
      </w:r>
    </w:p>
    <w:p w:rsidR="001450CE" w:rsidRPr="006A5BF7" w:rsidRDefault="001450CE" w:rsidP="00AD27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BF7">
        <w:rPr>
          <w:rFonts w:ascii="Times New Roman" w:hAnsi="Times New Roman" w:cs="Times New Roman"/>
          <w:sz w:val="28"/>
          <w:szCs w:val="28"/>
        </w:rPr>
        <w:t>- водонапорная башня, расположенная по ул.Новая №16: мощность 156 м</w:t>
      </w:r>
      <w:r w:rsidRPr="006A5BF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5BF7">
        <w:rPr>
          <w:rFonts w:ascii="Times New Roman" w:hAnsi="Times New Roman" w:cs="Times New Roman"/>
          <w:sz w:val="28"/>
          <w:szCs w:val="28"/>
        </w:rPr>
        <w:t>/сут.,  глубина 50 м., введена в эксплуатацию в 2012г., имеет - хорошее сантехническое состояние (11,67% износа);</w:t>
      </w:r>
    </w:p>
    <w:p w:rsidR="001450CE" w:rsidRPr="00AD274C" w:rsidRDefault="001450CE" w:rsidP="00AD274C">
      <w:pPr>
        <w:spacing w:line="360" w:lineRule="auto"/>
        <w:ind w:firstLine="709"/>
        <w:jc w:val="both"/>
        <w:rPr>
          <w:sz w:val="26"/>
          <w:szCs w:val="26"/>
        </w:rPr>
      </w:pPr>
      <w:r w:rsidRPr="006A5BF7">
        <w:rPr>
          <w:sz w:val="28"/>
          <w:szCs w:val="28"/>
        </w:rPr>
        <w:t xml:space="preserve"> - водонапорная башня, расположенная по ул.Подгорная №9 А: мощность 156 м</w:t>
      </w:r>
      <w:r w:rsidRPr="006A5BF7">
        <w:rPr>
          <w:sz w:val="28"/>
          <w:szCs w:val="28"/>
          <w:vertAlign w:val="superscript"/>
        </w:rPr>
        <w:t>3</w:t>
      </w:r>
      <w:r w:rsidRPr="006A5BF7">
        <w:rPr>
          <w:sz w:val="28"/>
          <w:szCs w:val="28"/>
        </w:rPr>
        <w:t xml:space="preserve">/сут.,  глубиной 70 м., введена </w:t>
      </w:r>
      <w:r>
        <w:rPr>
          <w:sz w:val="28"/>
          <w:szCs w:val="28"/>
        </w:rPr>
        <w:t>в эксплуатацию в 195</w:t>
      </w:r>
      <w:r w:rsidRPr="006A5BF7">
        <w:rPr>
          <w:sz w:val="28"/>
          <w:szCs w:val="28"/>
        </w:rPr>
        <w:t>6г., имеет - аварийное состояние (100 % износ).</w:t>
      </w:r>
    </w:p>
    <w:p w:rsidR="001450CE" w:rsidRDefault="001450CE" w:rsidP="00AD274C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В скважинах установлены погружные насосы, которые подают воду в накопительные ёмкости водонапорных башен. </w:t>
      </w:r>
    </w:p>
    <w:p w:rsidR="001450CE" w:rsidRPr="006A5BF7" w:rsidRDefault="001450CE" w:rsidP="00AD274C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Водоподготовки и обеззараживания воды перед водоразбором не предусмотрено. </w:t>
      </w:r>
    </w:p>
    <w:p w:rsidR="001450CE" w:rsidRPr="006A5BF7" w:rsidRDefault="001450CE" w:rsidP="00AD274C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В летний период  водоснабжение населения п. Раздолье осуществляется летним водопроводом, в зимний – подвозом воды автотранспортом, для этого имеется специализированная машина автоцистерна ГАЗ 4616.</w:t>
      </w:r>
    </w:p>
    <w:p w:rsidR="001450CE" w:rsidRDefault="001450CE" w:rsidP="00AD27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5BF7">
        <w:rPr>
          <w:color w:val="000000"/>
          <w:sz w:val="28"/>
          <w:szCs w:val="28"/>
        </w:rPr>
        <w:t xml:space="preserve"> Часть населения пользуется водой из самовольно пробуренных скважин</w:t>
      </w:r>
      <w:r>
        <w:rPr>
          <w:color w:val="000000"/>
          <w:sz w:val="28"/>
          <w:szCs w:val="28"/>
        </w:rPr>
        <w:t>.</w:t>
      </w:r>
    </w:p>
    <w:p w:rsidR="001450CE" w:rsidRPr="006A5BF7" w:rsidRDefault="001450CE" w:rsidP="00AD274C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Качество питьевой воды ежеквартально проверяется филиалом </w:t>
      </w:r>
      <w:r w:rsidRPr="009F72EF">
        <w:rPr>
          <w:sz w:val="28"/>
          <w:szCs w:val="28"/>
        </w:rPr>
        <w:t>ФБУЗ «Центр гигиены и эпидемиологии  Иркутской области» в г.Усолье-Сибирское и Усольском районе</w:t>
      </w:r>
      <w:r w:rsidRPr="006A5BF7">
        <w:rPr>
          <w:sz w:val="28"/>
          <w:szCs w:val="28"/>
        </w:rPr>
        <w:t xml:space="preserve"> и соответствует СанПиН 2.1.41175-02 «Гигиенические требования к качеству воды, нецентрализованного водоснабжения.». Для пожаротушения забор воды производится из водонапорных башен, а так же в населенных пунктах Раздольинского муниципального образования из поверхностных водоёмов. </w:t>
      </w:r>
    </w:p>
    <w:p w:rsidR="001450CE" w:rsidRPr="006A5BF7" w:rsidRDefault="001450CE" w:rsidP="00AD274C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Так как павильоны и оборудование водозаборных скважин по адресам:ул.Зеленая1А, ул. Таёжная 15 А и  ул. Подгорная 9А с момента введения в эксплуатацию не подвергались капитальному ремонту,  в связи с чем в настоящее время находятся в ветхом состоянии а последняя в аварийном, то необходимо провести срочную их реконструкцию.</w:t>
      </w:r>
    </w:p>
    <w:p w:rsidR="001450CE" w:rsidRPr="006A5BF7" w:rsidRDefault="001450CE" w:rsidP="00AD274C">
      <w:pPr>
        <w:spacing w:line="276" w:lineRule="auto"/>
        <w:ind w:firstLine="540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В п.Большая Черемшанка забор воды для нужд населения осуществляется из р.Большая Черемшанка,</w:t>
      </w:r>
      <w:r w:rsidRPr="006A5BF7">
        <w:rPr>
          <w:color w:val="000000"/>
          <w:sz w:val="28"/>
          <w:szCs w:val="28"/>
        </w:rPr>
        <w:t xml:space="preserve"> самовольно пробуренных скважин</w:t>
      </w:r>
      <w:r w:rsidRPr="006A5BF7">
        <w:rPr>
          <w:sz w:val="28"/>
          <w:szCs w:val="28"/>
        </w:rPr>
        <w:t xml:space="preserve"> и четырех общественных колодце.  Тир колодца находятся в удовлетворительно состоянии (ул. 1-аяЗаречная, около домов №30, №49, ул.1-ая Заречная, около дома №9).  Колодец, расположенный по ул. 2-аяЗаречная, около дома №20 (отремонтирован в 2014 году в рамках мероприятий народных инициатив сельского поселения Раздольинского муниципального образования).</w:t>
      </w:r>
    </w:p>
    <w:p w:rsidR="001450CE" w:rsidRDefault="001450CE" w:rsidP="00AD274C">
      <w:pPr>
        <w:spacing w:line="276" w:lineRule="auto"/>
        <w:ind w:firstLine="540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В п.Октябрьский и п.Манинск забор воды для нужд населения осуществляется из р.Маня,</w:t>
      </w:r>
      <w:r w:rsidRPr="006A5BF7">
        <w:rPr>
          <w:color w:val="000000"/>
          <w:sz w:val="28"/>
          <w:szCs w:val="28"/>
        </w:rPr>
        <w:t xml:space="preserve"> самовольно пробуренных скважин</w:t>
      </w:r>
      <w:r w:rsidRPr="006A5BF7">
        <w:rPr>
          <w:sz w:val="28"/>
          <w:szCs w:val="28"/>
        </w:rPr>
        <w:t xml:space="preserve"> и колодца расположенного по ул.Октябрьская (отремонтирован в 2014 году в рамках мероприятий народных инициатив сельского поселения Раздольинско</w:t>
      </w:r>
      <w:r>
        <w:rPr>
          <w:sz w:val="28"/>
          <w:szCs w:val="28"/>
        </w:rPr>
        <w:t>го муниципального образования).</w:t>
      </w:r>
    </w:p>
    <w:p w:rsidR="001450CE" w:rsidRPr="007A6882" w:rsidRDefault="001450CE" w:rsidP="00AD274C">
      <w:pPr>
        <w:spacing w:line="276" w:lineRule="auto"/>
        <w:ind w:firstLine="540"/>
        <w:jc w:val="both"/>
        <w:rPr>
          <w:sz w:val="16"/>
          <w:szCs w:val="16"/>
        </w:rPr>
      </w:pPr>
    </w:p>
    <w:p w:rsidR="001450CE" w:rsidRPr="00AD274C" w:rsidRDefault="001450CE" w:rsidP="00AD274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D274C">
        <w:rPr>
          <w:b/>
          <w:i/>
          <w:sz w:val="28"/>
          <w:szCs w:val="28"/>
        </w:rPr>
        <w:t>Проектные решения</w:t>
      </w:r>
    </w:p>
    <w:p w:rsidR="001450CE" w:rsidRDefault="001450CE" w:rsidP="007A6882">
      <w:pPr>
        <w:spacing w:line="360" w:lineRule="auto"/>
        <w:ind w:firstLine="709"/>
        <w:jc w:val="both"/>
        <w:rPr>
          <w:sz w:val="28"/>
          <w:szCs w:val="28"/>
        </w:rPr>
      </w:pPr>
      <w:r w:rsidRPr="00AD274C">
        <w:rPr>
          <w:sz w:val="28"/>
          <w:szCs w:val="28"/>
        </w:rPr>
        <w:t xml:space="preserve">Принципиальная схема водоснабжения останется существующая. Проектом дальнейшее развитие системы </w:t>
      </w:r>
      <w:r>
        <w:rPr>
          <w:sz w:val="28"/>
          <w:szCs w:val="28"/>
        </w:rPr>
        <w:t>водоснабжения не предусмотрено.</w:t>
      </w:r>
    </w:p>
    <w:p w:rsidR="001450CE" w:rsidRPr="007A6882" w:rsidRDefault="001450CE" w:rsidP="007A6882">
      <w:pPr>
        <w:spacing w:line="360" w:lineRule="auto"/>
        <w:ind w:firstLine="709"/>
        <w:jc w:val="both"/>
        <w:rPr>
          <w:sz w:val="28"/>
          <w:szCs w:val="28"/>
        </w:rPr>
      </w:pPr>
    </w:p>
    <w:p w:rsidR="001450CE" w:rsidRPr="00466A93" w:rsidRDefault="001450CE" w:rsidP="001D49D1">
      <w:pPr>
        <w:spacing w:line="360" w:lineRule="auto"/>
        <w:ind w:left="1800" w:hanging="1080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3.2. </w:t>
      </w:r>
      <w:r>
        <w:rPr>
          <w:b/>
          <w:sz w:val="28"/>
          <w:szCs w:val="28"/>
        </w:rPr>
        <w:t>ТЕПЛОСНАБЖЕНИЕ</w:t>
      </w:r>
    </w:p>
    <w:p w:rsidR="001450CE" w:rsidRPr="00974040" w:rsidRDefault="001450CE" w:rsidP="001926E2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974040">
        <w:rPr>
          <w:b/>
          <w:i/>
          <w:sz w:val="26"/>
          <w:szCs w:val="26"/>
        </w:rPr>
        <w:t>Существующее положение</w:t>
      </w:r>
    </w:p>
    <w:p w:rsidR="001450CE" w:rsidRPr="001D49D1" w:rsidRDefault="001450CE" w:rsidP="001D49D1">
      <w:pPr>
        <w:spacing w:line="276" w:lineRule="auto"/>
        <w:ind w:firstLine="567"/>
        <w:jc w:val="both"/>
        <w:rPr>
          <w:sz w:val="28"/>
          <w:szCs w:val="28"/>
        </w:rPr>
      </w:pPr>
      <w:r w:rsidRPr="001D49D1">
        <w:rPr>
          <w:sz w:val="28"/>
          <w:szCs w:val="28"/>
        </w:rPr>
        <w:t>Система теплоснабжения в п.Раздолье не централизованная. Уровень жилищно-коммунальной инфраструктуры муниципального образования низок: площадь жилищного фонда составляет 31,3 тыс.м</w:t>
      </w:r>
      <w:r w:rsidRPr="001D49D1">
        <w:rPr>
          <w:sz w:val="28"/>
          <w:szCs w:val="28"/>
          <w:vertAlign w:val="superscript"/>
        </w:rPr>
        <w:t>3</w:t>
      </w:r>
      <w:r w:rsidRPr="001D49D1">
        <w:rPr>
          <w:sz w:val="28"/>
          <w:szCs w:val="28"/>
        </w:rPr>
        <w:t>., и находится в частной собственности с печным отоплением – 100%.</w:t>
      </w:r>
    </w:p>
    <w:p w:rsidR="001450CE" w:rsidRPr="001D49D1" w:rsidRDefault="001450CE" w:rsidP="001D49D1">
      <w:pPr>
        <w:spacing w:line="276" w:lineRule="auto"/>
        <w:ind w:firstLine="708"/>
        <w:jc w:val="both"/>
        <w:rPr>
          <w:sz w:val="28"/>
          <w:szCs w:val="28"/>
        </w:rPr>
      </w:pPr>
      <w:r w:rsidRPr="001D49D1">
        <w:rPr>
          <w:sz w:val="28"/>
          <w:szCs w:val="28"/>
        </w:rPr>
        <w:t xml:space="preserve">Теплоснабжение объектов социальной сферы (МБОУ Раздольинская СОШ и МКУК Раздольинский ЦКИСД) осуществляется котельной, которая является муниципальной собственностью и передана в хозяйственное управление МУП «Тепловодотехсервис». </w:t>
      </w:r>
    </w:p>
    <w:p w:rsidR="001450CE" w:rsidRPr="001D49D1" w:rsidRDefault="001450CE" w:rsidP="001D49D1">
      <w:pPr>
        <w:spacing w:line="276" w:lineRule="auto"/>
        <w:ind w:firstLine="567"/>
        <w:jc w:val="both"/>
        <w:rPr>
          <w:sz w:val="28"/>
          <w:szCs w:val="28"/>
        </w:rPr>
      </w:pPr>
      <w:r w:rsidRPr="001D49D1">
        <w:rPr>
          <w:sz w:val="28"/>
          <w:szCs w:val="28"/>
        </w:rPr>
        <w:t xml:space="preserve">Котельнаярасположена по ул.Пролетарская 19 А, введена в эксплуатацию в 1983г.,( износ - 67,78%), установленная  мощность котельной составляет  - 0,77 Гкал/час, вид топлива – каменный уголь. </w:t>
      </w:r>
    </w:p>
    <w:p w:rsidR="001450CE" w:rsidRPr="001D49D1" w:rsidRDefault="001450CE" w:rsidP="001D49D1">
      <w:pPr>
        <w:spacing w:line="276" w:lineRule="auto"/>
        <w:ind w:firstLine="709"/>
        <w:jc w:val="both"/>
        <w:rPr>
          <w:sz w:val="28"/>
          <w:szCs w:val="28"/>
        </w:rPr>
      </w:pPr>
      <w:r w:rsidRPr="001D49D1">
        <w:rPr>
          <w:sz w:val="28"/>
          <w:szCs w:val="28"/>
        </w:rPr>
        <w:t xml:space="preserve">Тепловые сети выполнены по двухтрубной схеме, прокладка – надземная, протяженность составляет 191 м в однотрубном исчислении. В качестве запорной арматуры на тепловых сетях используются задвижки </w:t>
      </w:r>
      <w:r w:rsidRPr="001D49D1">
        <w:rPr>
          <w:sz w:val="28"/>
          <w:szCs w:val="28"/>
          <w:lang w:val="en-US"/>
        </w:rPr>
        <w:t>D</w:t>
      </w:r>
      <w:r w:rsidRPr="001D49D1">
        <w:rPr>
          <w:sz w:val="28"/>
          <w:szCs w:val="28"/>
        </w:rPr>
        <w:t>у 80 мм в количестве 8 штук.</w:t>
      </w:r>
    </w:p>
    <w:p w:rsidR="001450CE" w:rsidRDefault="001450CE" w:rsidP="001D49D1">
      <w:pPr>
        <w:spacing w:line="276" w:lineRule="auto"/>
        <w:ind w:firstLine="709"/>
        <w:jc w:val="both"/>
        <w:rPr>
          <w:sz w:val="28"/>
          <w:szCs w:val="28"/>
        </w:rPr>
      </w:pPr>
      <w:r w:rsidRPr="001D49D1">
        <w:rPr>
          <w:sz w:val="28"/>
          <w:szCs w:val="28"/>
        </w:rPr>
        <w:t>Годовой отпуск тепла составляет 403,7 Гкал/год, в том числе Дом культуры 133,2 Гкал/год, Раздольинская СОШ 270,5 Гкал/год.</w:t>
      </w:r>
    </w:p>
    <w:p w:rsidR="001450CE" w:rsidRPr="001D49D1" w:rsidRDefault="001450CE" w:rsidP="00E9436F">
      <w:pPr>
        <w:spacing w:line="276" w:lineRule="auto"/>
        <w:jc w:val="both"/>
        <w:rPr>
          <w:sz w:val="28"/>
          <w:szCs w:val="28"/>
        </w:rPr>
      </w:pPr>
    </w:p>
    <w:p w:rsidR="001450CE" w:rsidRDefault="001450CE" w:rsidP="007E0E22">
      <w:pPr>
        <w:spacing w:after="120"/>
        <w:jc w:val="center"/>
        <w:rPr>
          <w:i/>
        </w:rPr>
      </w:pPr>
      <w:r>
        <w:rPr>
          <w:i/>
        </w:rPr>
        <w:t>Тепловые нагрузки существующих потребителей</w:t>
      </w:r>
    </w:p>
    <w:tbl>
      <w:tblPr>
        <w:tblW w:w="5237" w:type="dxa"/>
        <w:jc w:val="center"/>
        <w:tblInd w:w="93" w:type="dxa"/>
        <w:tblLook w:val="00A0"/>
      </w:tblPr>
      <w:tblGrid>
        <w:gridCol w:w="707"/>
        <w:gridCol w:w="2380"/>
        <w:gridCol w:w="1096"/>
        <w:gridCol w:w="1054"/>
      </w:tblGrid>
      <w:tr w:rsidR="001450CE" w:rsidTr="00B6316A">
        <w:trPr>
          <w:trHeight w:val="30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1450CE" w:rsidTr="00B6316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CE" w:rsidRDefault="001450CE" w:rsidP="00B6316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0CE" w:rsidRDefault="001450CE" w:rsidP="00B6316A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Гкал/год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Гкал/ч</w:t>
            </w:r>
          </w:p>
        </w:tc>
      </w:tr>
      <w:tr w:rsidR="001450CE" w:rsidTr="00B6316A">
        <w:trPr>
          <w:trHeight w:val="3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270,5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0,094</w:t>
            </w:r>
          </w:p>
        </w:tc>
      </w:tr>
      <w:tr w:rsidR="001450CE" w:rsidTr="00B6316A">
        <w:trPr>
          <w:trHeight w:val="3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0CE" w:rsidRDefault="001450CE" w:rsidP="00B6316A">
            <w:pPr>
              <w:jc w:val="center"/>
            </w:pPr>
            <w:r>
              <w:rPr>
                <w:sz w:val="22"/>
                <w:szCs w:val="22"/>
              </w:rPr>
              <w:t>0,046</w:t>
            </w:r>
          </w:p>
        </w:tc>
      </w:tr>
    </w:tbl>
    <w:p w:rsidR="001450CE" w:rsidRDefault="001450CE" w:rsidP="007E0E22">
      <w:pPr>
        <w:ind w:firstLine="709"/>
        <w:jc w:val="both"/>
        <w:rPr>
          <w:lang w:val="en-US"/>
        </w:rPr>
      </w:pPr>
    </w:p>
    <w:p w:rsidR="001450CE" w:rsidRPr="001D49D1" w:rsidRDefault="001450CE" w:rsidP="001D49D1">
      <w:pPr>
        <w:spacing w:line="276" w:lineRule="auto"/>
        <w:ind w:firstLine="709"/>
        <w:jc w:val="both"/>
        <w:rPr>
          <w:sz w:val="28"/>
          <w:szCs w:val="28"/>
        </w:rPr>
      </w:pPr>
      <w:r w:rsidRPr="001D49D1">
        <w:rPr>
          <w:sz w:val="28"/>
          <w:szCs w:val="28"/>
        </w:rPr>
        <w:t>Обеспечение тепловой энергией перспективной жилой застройки, предлагаемой к размещению, как на первую очередь, так и на расчетный срок строительства, проектом генерального плана предусматривается от индивидуальных теплоисточников.</w:t>
      </w:r>
    </w:p>
    <w:p w:rsidR="001450CE" w:rsidRPr="007A6882" w:rsidRDefault="001450CE" w:rsidP="001D49D1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1450CE" w:rsidRPr="001D49D1" w:rsidRDefault="001450CE" w:rsidP="001D49D1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1D49D1">
        <w:rPr>
          <w:b/>
          <w:i/>
          <w:sz w:val="28"/>
          <w:szCs w:val="28"/>
        </w:rPr>
        <w:t>Проектные решения</w:t>
      </w:r>
    </w:p>
    <w:p w:rsidR="001450CE" w:rsidRPr="00C315E1" w:rsidRDefault="001450CE" w:rsidP="001D49D1">
      <w:pPr>
        <w:spacing w:line="276" w:lineRule="auto"/>
        <w:ind w:firstLine="709"/>
        <w:jc w:val="both"/>
        <w:rPr>
          <w:sz w:val="28"/>
          <w:szCs w:val="28"/>
        </w:rPr>
      </w:pPr>
      <w:r w:rsidRPr="001D49D1">
        <w:rPr>
          <w:sz w:val="28"/>
          <w:szCs w:val="28"/>
        </w:rPr>
        <w:t xml:space="preserve">В связи с низкой плотностью усадебной застройки и отсутствием перспектив многоэтажного строительства, развитие централизованного </w:t>
      </w:r>
      <w:r>
        <w:rPr>
          <w:sz w:val="28"/>
          <w:szCs w:val="28"/>
        </w:rPr>
        <w:t xml:space="preserve">отопления </w:t>
      </w:r>
      <w:r w:rsidRPr="001D49D1">
        <w:rPr>
          <w:sz w:val="28"/>
          <w:szCs w:val="28"/>
        </w:rPr>
        <w:t xml:space="preserve">жилого фонда не предусматривается и обеспечивается от индивидуальных источников тепла. </w:t>
      </w:r>
    </w:p>
    <w:p w:rsidR="001450CE" w:rsidRDefault="001450CE" w:rsidP="007A6882">
      <w:pPr>
        <w:jc w:val="both"/>
        <w:rPr>
          <w:sz w:val="28"/>
          <w:szCs w:val="28"/>
        </w:rPr>
      </w:pPr>
    </w:p>
    <w:p w:rsidR="001450CE" w:rsidRDefault="001450CE" w:rsidP="007A6882">
      <w:pPr>
        <w:jc w:val="both"/>
        <w:rPr>
          <w:b/>
          <w:sz w:val="28"/>
          <w:szCs w:val="28"/>
        </w:rPr>
      </w:pPr>
    </w:p>
    <w:p w:rsidR="001450CE" w:rsidRDefault="001450CE" w:rsidP="001D49D1">
      <w:pPr>
        <w:ind w:firstLine="720"/>
        <w:jc w:val="both"/>
        <w:rPr>
          <w:b/>
          <w:sz w:val="28"/>
          <w:szCs w:val="28"/>
        </w:rPr>
      </w:pPr>
      <w:r w:rsidRPr="00E9436F">
        <w:rPr>
          <w:b/>
          <w:sz w:val="28"/>
          <w:szCs w:val="28"/>
        </w:rPr>
        <w:t>3</w:t>
      </w:r>
      <w:r w:rsidRPr="001D49D1">
        <w:rPr>
          <w:b/>
          <w:sz w:val="28"/>
          <w:szCs w:val="28"/>
        </w:rPr>
        <w:t>.3. ГАЗОСНАБЖЕНИЕ</w:t>
      </w:r>
    </w:p>
    <w:p w:rsidR="001450CE" w:rsidRPr="001D49D1" w:rsidRDefault="001450CE" w:rsidP="001D49D1">
      <w:pPr>
        <w:ind w:firstLine="720"/>
        <w:jc w:val="both"/>
        <w:rPr>
          <w:b/>
          <w:sz w:val="28"/>
          <w:szCs w:val="28"/>
        </w:rPr>
      </w:pPr>
    </w:p>
    <w:p w:rsidR="001450CE" w:rsidRDefault="001450CE" w:rsidP="001D49D1">
      <w:pPr>
        <w:ind w:firstLine="720"/>
        <w:jc w:val="both"/>
        <w:rPr>
          <w:b/>
          <w:i/>
          <w:sz w:val="26"/>
          <w:szCs w:val="26"/>
        </w:rPr>
      </w:pPr>
      <w:r w:rsidRPr="001D49D1">
        <w:rPr>
          <w:b/>
          <w:i/>
          <w:sz w:val="26"/>
          <w:szCs w:val="26"/>
        </w:rPr>
        <w:t>Существующее состояние</w:t>
      </w:r>
    </w:p>
    <w:p w:rsidR="001450CE" w:rsidRPr="001D49D1" w:rsidRDefault="001450CE" w:rsidP="001D49D1">
      <w:pPr>
        <w:ind w:firstLine="720"/>
        <w:jc w:val="both"/>
        <w:rPr>
          <w:b/>
          <w:i/>
          <w:sz w:val="26"/>
          <w:szCs w:val="26"/>
        </w:rPr>
      </w:pPr>
    </w:p>
    <w:p w:rsidR="001450CE" w:rsidRPr="001D49D1" w:rsidRDefault="001450CE" w:rsidP="001D49D1">
      <w:pPr>
        <w:spacing w:line="276" w:lineRule="auto"/>
        <w:ind w:firstLine="720"/>
        <w:jc w:val="both"/>
        <w:rPr>
          <w:sz w:val="28"/>
          <w:szCs w:val="28"/>
        </w:rPr>
      </w:pPr>
      <w:r w:rsidRPr="001D49D1">
        <w:rPr>
          <w:sz w:val="28"/>
          <w:szCs w:val="28"/>
        </w:rPr>
        <w:t xml:space="preserve">В Раздольинском  муниципальном образовании газоснабжение осуществляется за </w:t>
      </w:r>
      <w:r>
        <w:rPr>
          <w:sz w:val="28"/>
          <w:szCs w:val="28"/>
        </w:rPr>
        <w:t>счет газа привезенного в  баллонах</w:t>
      </w:r>
      <w:r w:rsidRPr="001D49D1">
        <w:rPr>
          <w:sz w:val="28"/>
          <w:szCs w:val="28"/>
        </w:rPr>
        <w:t xml:space="preserve">. </w:t>
      </w:r>
    </w:p>
    <w:p w:rsidR="001450CE" w:rsidRPr="00974040" w:rsidRDefault="001450CE" w:rsidP="001926E2">
      <w:pPr>
        <w:spacing w:line="360" w:lineRule="auto"/>
        <w:ind w:firstLine="709"/>
        <w:jc w:val="both"/>
        <w:rPr>
          <w:b/>
          <w:sz w:val="30"/>
          <w:szCs w:val="30"/>
        </w:rPr>
      </w:pPr>
    </w:p>
    <w:p w:rsidR="001450CE" w:rsidRPr="001D49D1" w:rsidRDefault="001450CE" w:rsidP="001D49D1">
      <w:pPr>
        <w:spacing w:line="360" w:lineRule="auto"/>
        <w:ind w:left="1800" w:hanging="1080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3.4. </w:t>
      </w:r>
      <w:r w:rsidRPr="001D49D1">
        <w:rPr>
          <w:b/>
          <w:sz w:val="28"/>
          <w:szCs w:val="28"/>
        </w:rPr>
        <w:t>ЭЛЕКТРОСНАБЖЕНИЕ</w:t>
      </w:r>
    </w:p>
    <w:p w:rsidR="001450CE" w:rsidRPr="00974040" w:rsidRDefault="001450CE" w:rsidP="001D49D1">
      <w:pPr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974040">
        <w:rPr>
          <w:b/>
          <w:i/>
          <w:sz w:val="26"/>
          <w:szCs w:val="26"/>
        </w:rPr>
        <w:t>Существующее положение</w:t>
      </w:r>
    </w:p>
    <w:p w:rsidR="001450CE" w:rsidRDefault="001450CE" w:rsidP="001D49D1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Основным источником  обеспечение объектов электрической энергией (п.Раздолье, п.Большая Черемшанка и д.Борисова) является ОАО «Иркутская Энергосбытовая компания». Электропотребл</w:t>
      </w:r>
      <w:r>
        <w:rPr>
          <w:sz w:val="28"/>
          <w:szCs w:val="28"/>
        </w:rPr>
        <w:t>ение за 2015</w:t>
      </w:r>
      <w:r w:rsidRPr="006A5BF7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–</w:t>
      </w:r>
      <w:r w:rsidRPr="006A5BF7">
        <w:rPr>
          <w:sz w:val="28"/>
          <w:szCs w:val="28"/>
        </w:rPr>
        <w:t>2</w:t>
      </w:r>
      <w:r>
        <w:rPr>
          <w:sz w:val="28"/>
          <w:szCs w:val="28"/>
        </w:rPr>
        <w:t xml:space="preserve"> 427 279 </w:t>
      </w:r>
      <w:r w:rsidRPr="006A5BF7">
        <w:rPr>
          <w:sz w:val="28"/>
          <w:szCs w:val="28"/>
        </w:rPr>
        <w:t>кВт/час.</w:t>
      </w:r>
    </w:p>
    <w:p w:rsidR="001450CE" w:rsidRPr="007A6882" w:rsidRDefault="001450CE" w:rsidP="00E9436F">
      <w:pPr>
        <w:spacing w:line="276" w:lineRule="auto"/>
        <w:jc w:val="both"/>
        <w:rPr>
          <w:sz w:val="16"/>
          <w:szCs w:val="16"/>
        </w:rPr>
      </w:pPr>
    </w:p>
    <w:p w:rsidR="001450CE" w:rsidRPr="00497AF7" w:rsidRDefault="001450CE" w:rsidP="001D49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ГУЭП «Облкоммунэнерго-Сбыт»</w:t>
      </w:r>
      <w:r w:rsidRPr="006A5BF7">
        <w:rPr>
          <w:sz w:val="28"/>
          <w:szCs w:val="28"/>
        </w:rPr>
        <w:t xml:space="preserve"> оказывает услуги по производству и передаче электрической энергии дизельной электростанцией </w:t>
      </w:r>
      <w:r>
        <w:rPr>
          <w:sz w:val="28"/>
          <w:szCs w:val="28"/>
        </w:rPr>
        <w:t xml:space="preserve">ДЭУ-75 (расположена по адресу: п. Октябрьский, ул. Октябрьская, 34 А) </w:t>
      </w:r>
      <w:r w:rsidRPr="00497AF7">
        <w:rPr>
          <w:sz w:val="28"/>
          <w:szCs w:val="28"/>
        </w:rPr>
        <w:t>населению и объектам социа</w:t>
      </w:r>
      <w:r>
        <w:rPr>
          <w:sz w:val="28"/>
          <w:szCs w:val="28"/>
        </w:rPr>
        <w:t xml:space="preserve">льной сферы ( Октябрьская ООШ, </w:t>
      </w:r>
      <w:r w:rsidRPr="00497AF7">
        <w:rPr>
          <w:sz w:val="28"/>
          <w:szCs w:val="28"/>
        </w:rPr>
        <w:t xml:space="preserve"> ДК п.Октябрьский, почтовое отделение, ФАП)  п.Октябрьский и п.Манинск.  </w:t>
      </w:r>
    </w:p>
    <w:p w:rsidR="001450CE" w:rsidRPr="00EF6017" w:rsidRDefault="001450CE" w:rsidP="001D49D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50ADE">
        <w:rPr>
          <w:sz w:val="28"/>
          <w:szCs w:val="28"/>
        </w:rPr>
        <w:t>Установленная  мощность дизельной электростанции составляет  - 75кВт/час.</w:t>
      </w:r>
      <w:r w:rsidRPr="00EF6017">
        <w:rPr>
          <w:color w:val="000000"/>
          <w:sz w:val="28"/>
          <w:szCs w:val="28"/>
        </w:rPr>
        <w:t>Среднегодовая выработка электрической энергии за 2</w:t>
      </w:r>
      <w:r>
        <w:rPr>
          <w:color w:val="000000"/>
          <w:sz w:val="28"/>
          <w:szCs w:val="28"/>
        </w:rPr>
        <w:t>015</w:t>
      </w:r>
      <w:r w:rsidRPr="00EF6017">
        <w:rPr>
          <w:color w:val="000000"/>
          <w:sz w:val="28"/>
          <w:szCs w:val="28"/>
        </w:rPr>
        <w:t xml:space="preserve"> год составляет – 43,03  тыс. кВт, средняя продолжительность работы в год – 2250 часов. </w:t>
      </w:r>
    </w:p>
    <w:p w:rsidR="001450CE" w:rsidRDefault="001450CE" w:rsidP="001D49D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F6017">
        <w:rPr>
          <w:color w:val="000000"/>
          <w:sz w:val="28"/>
          <w:szCs w:val="28"/>
        </w:rPr>
        <w:t>Для выработки электрической энергии используется дизельное топливо, в среднем затраты составляют 31т.</w:t>
      </w:r>
    </w:p>
    <w:p w:rsidR="001450CE" w:rsidRDefault="001450CE" w:rsidP="001D49D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A5BF7">
        <w:rPr>
          <w:sz w:val="28"/>
          <w:szCs w:val="28"/>
        </w:rPr>
        <w:t xml:space="preserve">Основными потребителями электрической энергии является население </w:t>
      </w:r>
      <w:r>
        <w:rPr>
          <w:sz w:val="28"/>
          <w:szCs w:val="28"/>
        </w:rPr>
        <w:t>на 01.01.2016г.  - 202</w:t>
      </w:r>
      <w:r w:rsidRPr="006A5BF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A5BF7">
        <w:rPr>
          <w:sz w:val="28"/>
          <w:szCs w:val="28"/>
        </w:rPr>
        <w:t>.</w:t>
      </w:r>
    </w:p>
    <w:p w:rsidR="001450CE" w:rsidRPr="00950ADE" w:rsidRDefault="001450CE" w:rsidP="001D49D1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Протяженность электрической линии составляет  - 8 км., которая была введена в эксплуатацию в 1969году. Провода эл. линии проложены по деревянным одностоечным опорам и деревянным анкерным опорам. </w:t>
      </w:r>
      <w:r w:rsidRPr="00950ADE">
        <w:rPr>
          <w:sz w:val="28"/>
          <w:szCs w:val="28"/>
        </w:rPr>
        <w:t>Износ деревянных опор составляет 100%.</w:t>
      </w:r>
    </w:p>
    <w:p w:rsidR="001450CE" w:rsidRPr="006A5BF7" w:rsidRDefault="001450CE" w:rsidP="001D49D1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на выпуск продукции и оказании услуг, возникает необходимость в энергосбережении и повышении энергетической эффективности использовании энергоресурсов. </w:t>
      </w:r>
    </w:p>
    <w:p w:rsidR="001450CE" w:rsidRDefault="001450CE" w:rsidP="001D49D1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Необходим капитальный ремонт линии электропередач участка п.Октябрьский – п.Манинск.</w:t>
      </w:r>
    </w:p>
    <w:p w:rsidR="001450CE" w:rsidRPr="006A5BF7" w:rsidRDefault="001450CE" w:rsidP="001D49D1">
      <w:pPr>
        <w:spacing w:line="276" w:lineRule="auto"/>
        <w:jc w:val="both"/>
        <w:rPr>
          <w:sz w:val="28"/>
          <w:szCs w:val="28"/>
        </w:rPr>
      </w:pPr>
    </w:p>
    <w:p w:rsidR="001450CE" w:rsidRPr="007E5A3D" w:rsidRDefault="001450CE" w:rsidP="007E5A3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E5A3D">
        <w:rPr>
          <w:b/>
          <w:i/>
          <w:sz w:val="28"/>
          <w:szCs w:val="28"/>
        </w:rPr>
        <w:t>Проектные решения</w:t>
      </w:r>
    </w:p>
    <w:p w:rsidR="001450CE" w:rsidRPr="007E5A3D" w:rsidRDefault="001450CE" w:rsidP="007E5A3D">
      <w:pPr>
        <w:spacing w:line="276" w:lineRule="auto"/>
        <w:ind w:firstLine="709"/>
        <w:jc w:val="both"/>
        <w:rPr>
          <w:sz w:val="28"/>
          <w:szCs w:val="28"/>
        </w:rPr>
      </w:pPr>
      <w:r w:rsidRPr="007E5A3D">
        <w:rPr>
          <w:sz w:val="28"/>
          <w:szCs w:val="28"/>
        </w:rPr>
        <w:t>Генеральным планом предусмотрено:</w:t>
      </w:r>
    </w:p>
    <w:p w:rsidR="001450CE" w:rsidRPr="007E5A3D" w:rsidRDefault="001450CE" w:rsidP="007E5A3D">
      <w:pPr>
        <w:spacing w:line="276" w:lineRule="auto"/>
        <w:ind w:firstLine="709"/>
        <w:jc w:val="both"/>
        <w:rPr>
          <w:sz w:val="28"/>
          <w:szCs w:val="28"/>
        </w:rPr>
      </w:pPr>
      <w:r w:rsidRPr="007E5A3D">
        <w:rPr>
          <w:sz w:val="28"/>
          <w:szCs w:val="28"/>
        </w:rPr>
        <w:t>-</w:t>
      </w:r>
      <w:r w:rsidRPr="007E5A3D">
        <w:rPr>
          <w:sz w:val="28"/>
          <w:szCs w:val="28"/>
        </w:rPr>
        <w:tab/>
        <w:t>строительство подстанции 35/10 кВ в п. Раздолье;</w:t>
      </w:r>
    </w:p>
    <w:p w:rsidR="001450CE" w:rsidRPr="007E5A3D" w:rsidRDefault="001450CE" w:rsidP="007E5A3D">
      <w:pPr>
        <w:spacing w:line="276" w:lineRule="auto"/>
        <w:ind w:firstLine="709"/>
        <w:jc w:val="both"/>
        <w:rPr>
          <w:sz w:val="28"/>
          <w:szCs w:val="28"/>
        </w:rPr>
      </w:pPr>
      <w:r w:rsidRPr="007E5A3D">
        <w:rPr>
          <w:sz w:val="28"/>
          <w:szCs w:val="28"/>
        </w:rPr>
        <w:t>-</w:t>
      </w:r>
      <w:r w:rsidRPr="007E5A3D">
        <w:rPr>
          <w:sz w:val="28"/>
          <w:szCs w:val="28"/>
        </w:rPr>
        <w:tab/>
        <w:t>строительство ВЛ 35 кВ от ПС 110/35/10 кВ «Новожилкино» до проектируемой ПС 35/10 кВ «Раздолье»;</w:t>
      </w:r>
    </w:p>
    <w:p w:rsidR="001450CE" w:rsidRPr="007E5A3D" w:rsidRDefault="001450CE" w:rsidP="007E5A3D">
      <w:pPr>
        <w:spacing w:line="276" w:lineRule="auto"/>
        <w:ind w:firstLine="709"/>
        <w:jc w:val="both"/>
        <w:rPr>
          <w:sz w:val="28"/>
          <w:szCs w:val="28"/>
        </w:rPr>
      </w:pPr>
      <w:r w:rsidRPr="007E5A3D">
        <w:rPr>
          <w:sz w:val="28"/>
          <w:szCs w:val="28"/>
        </w:rPr>
        <w:t>-</w:t>
      </w:r>
      <w:r w:rsidRPr="007E5A3D">
        <w:rPr>
          <w:sz w:val="28"/>
          <w:szCs w:val="28"/>
        </w:rPr>
        <w:tab/>
        <w:t>строительство ТП 10/0,4 кВ в п. Октябрьский;</w:t>
      </w:r>
    </w:p>
    <w:p w:rsidR="001450CE" w:rsidRPr="007E5A3D" w:rsidRDefault="001450CE" w:rsidP="007E5A3D">
      <w:pPr>
        <w:spacing w:line="276" w:lineRule="auto"/>
        <w:ind w:firstLine="709"/>
        <w:jc w:val="both"/>
        <w:rPr>
          <w:sz w:val="28"/>
          <w:szCs w:val="28"/>
        </w:rPr>
      </w:pPr>
      <w:r w:rsidRPr="007E5A3D">
        <w:rPr>
          <w:sz w:val="28"/>
          <w:szCs w:val="28"/>
        </w:rPr>
        <w:t>-</w:t>
      </w:r>
      <w:r w:rsidRPr="007E5A3D">
        <w:rPr>
          <w:sz w:val="28"/>
          <w:szCs w:val="28"/>
        </w:rPr>
        <w:tab/>
        <w:t>строительство ВЛ 10 кВ протяженностью 15,00 км;</w:t>
      </w:r>
    </w:p>
    <w:p w:rsidR="001450CE" w:rsidRPr="007E5A3D" w:rsidRDefault="001450CE" w:rsidP="007E5A3D">
      <w:pPr>
        <w:spacing w:line="276" w:lineRule="auto"/>
        <w:ind w:firstLine="709"/>
        <w:jc w:val="both"/>
        <w:rPr>
          <w:sz w:val="28"/>
          <w:szCs w:val="28"/>
        </w:rPr>
      </w:pPr>
      <w:r w:rsidRPr="007E5A3D">
        <w:rPr>
          <w:sz w:val="28"/>
          <w:szCs w:val="28"/>
        </w:rPr>
        <w:t>-</w:t>
      </w:r>
      <w:r w:rsidRPr="007E5A3D">
        <w:rPr>
          <w:sz w:val="28"/>
          <w:szCs w:val="28"/>
        </w:rPr>
        <w:tab/>
        <w:t>строительство дизельной электростанции в п. Октябрьский.</w:t>
      </w:r>
    </w:p>
    <w:p w:rsidR="001450CE" w:rsidRPr="007E5A3D" w:rsidRDefault="001450CE" w:rsidP="007E5A3D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GoBack"/>
      <w:r w:rsidRPr="007E5A3D">
        <w:rPr>
          <w:sz w:val="28"/>
          <w:szCs w:val="28"/>
        </w:rPr>
        <w:t>Также проектом предусмотрен демонтаж ЛЭП 10 кВ от Новожилкино до Борисова и замена (реконструкция) ЛЭП 10 кВ от п. Раздолье до д. Борисова.</w:t>
      </w:r>
    </w:p>
    <w:p w:rsidR="001450CE" w:rsidRPr="007E5A3D" w:rsidRDefault="001450CE" w:rsidP="007E5A3D">
      <w:pPr>
        <w:spacing w:line="276" w:lineRule="auto"/>
        <w:ind w:firstLine="709"/>
        <w:jc w:val="both"/>
        <w:rPr>
          <w:sz w:val="28"/>
          <w:szCs w:val="28"/>
        </w:rPr>
      </w:pPr>
      <w:r w:rsidRPr="007E5A3D">
        <w:rPr>
          <w:sz w:val="28"/>
          <w:szCs w:val="28"/>
        </w:rPr>
        <w:t xml:space="preserve">Электрические нагрузки жилищно-коммунального сектора поселения </w:t>
      </w:r>
      <w:r w:rsidRPr="007E5A3D">
        <w:rPr>
          <w:sz w:val="28"/>
          <w:szCs w:val="28"/>
        </w:rPr>
        <w:br/>
        <w:t>на перспективу определены на основе рекомендаций СНиП 2.07.01-89</w:t>
      </w:r>
      <w:r w:rsidRPr="007E5A3D">
        <w:rPr>
          <w:sz w:val="28"/>
          <w:szCs w:val="28"/>
          <w:vertAlign w:val="superscript"/>
        </w:rPr>
        <w:t>*</w:t>
      </w:r>
      <w:r w:rsidRPr="007E5A3D">
        <w:rPr>
          <w:sz w:val="28"/>
          <w:szCs w:val="28"/>
        </w:rPr>
        <w:br/>
        <w:t xml:space="preserve">по укрупненным показателям коммунально-бытового электропотребления </w:t>
      </w:r>
      <w:r w:rsidRPr="007E5A3D">
        <w:rPr>
          <w:sz w:val="28"/>
          <w:szCs w:val="28"/>
        </w:rPr>
        <w:br/>
        <w:t xml:space="preserve">на одного жителя с учетом принятой настоящим генпланом численностью населения поселения по этапам строительства. </w:t>
      </w:r>
    </w:p>
    <w:p w:rsidR="001450CE" w:rsidRPr="007E5A3D" w:rsidRDefault="001450CE" w:rsidP="007E5A3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E5A3D">
        <w:rPr>
          <w:sz w:val="28"/>
          <w:szCs w:val="28"/>
        </w:rPr>
        <w:t xml:space="preserve">Годовое потребление электроэнергии жилищно-коммунального сектора </w:t>
      </w:r>
      <w:r w:rsidRPr="007E5A3D">
        <w:rPr>
          <w:sz w:val="28"/>
          <w:szCs w:val="28"/>
        </w:rPr>
        <w:br/>
        <w:t>в муниципальном образовании на 1-ю очередь и н</w:t>
      </w:r>
      <w:r>
        <w:rPr>
          <w:sz w:val="28"/>
          <w:szCs w:val="28"/>
        </w:rPr>
        <w:t xml:space="preserve">а расчетный срок составит 1,93 </w:t>
      </w:r>
      <w:r w:rsidRPr="007E5A3D">
        <w:rPr>
          <w:sz w:val="28"/>
          <w:szCs w:val="28"/>
        </w:rPr>
        <w:t xml:space="preserve">и 2,02 млн. кВт ч/год, согласно таблице </w:t>
      </w:r>
      <w:r>
        <w:rPr>
          <w:sz w:val="28"/>
          <w:szCs w:val="28"/>
        </w:rPr>
        <w:t>2.</w:t>
      </w:r>
    </w:p>
    <w:p w:rsidR="001450CE" w:rsidRPr="007A6882" w:rsidRDefault="001450CE" w:rsidP="001D49D1">
      <w:pPr>
        <w:ind w:left="1440" w:hanging="1440"/>
        <w:jc w:val="both"/>
        <w:rPr>
          <w:sz w:val="16"/>
          <w:szCs w:val="16"/>
        </w:rPr>
      </w:pPr>
    </w:p>
    <w:p w:rsidR="001450CE" w:rsidRPr="00974040" w:rsidRDefault="001450CE" w:rsidP="007E5A3D">
      <w:pPr>
        <w:jc w:val="both"/>
      </w:pPr>
      <w:r>
        <w:t>Таблица 2.</w:t>
      </w:r>
      <w:r w:rsidRPr="00974040">
        <w:t xml:space="preserve"> – Электрические нагрузки жилищно-коммунального сектора</w:t>
      </w:r>
    </w:p>
    <w:p w:rsidR="001450CE" w:rsidRPr="00974040" w:rsidRDefault="001450CE" w:rsidP="001D49D1">
      <w:pPr>
        <w:tabs>
          <w:tab w:val="left" w:pos="0"/>
        </w:tabs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860"/>
        <w:gridCol w:w="1590"/>
        <w:gridCol w:w="1766"/>
        <w:gridCol w:w="1787"/>
      </w:tblGrid>
      <w:tr w:rsidR="001450CE" w:rsidRPr="00B20C78" w:rsidTr="00B6316A">
        <w:trPr>
          <w:trHeight w:val="762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974040">
              <w:t>№ п/п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974040">
              <w:t>Показатели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974040">
              <w:t>Единицы измерения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B20C78">
              <w:rPr>
                <w:lang w:val="en-US"/>
              </w:rPr>
              <w:t>I</w:t>
            </w:r>
            <w:r w:rsidRPr="00974040">
              <w:t>-ая очередь</w:t>
            </w:r>
          </w:p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974040">
              <w:t>(2021 г.)</w:t>
            </w:r>
          </w:p>
        </w:tc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974040">
              <w:t>Расчетный срок (2031 г.)</w:t>
            </w:r>
          </w:p>
        </w:tc>
      </w:tr>
      <w:tr w:rsidR="001450CE" w:rsidRPr="00B20C78" w:rsidTr="00B6316A"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974040">
              <w:t>1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974040">
              <w:t>2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974040">
              <w:t>3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974040">
              <w:t>4</w:t>
            </w:r>
          </w:p>
        </w:tc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0"/>
              </w:tabs>
              <w:jc w:val="center"/>
            </w:pPr>
            <w:r w:rsidRPr="00974040">
              <w:t>5</w:t>
            </w:r>
          </w:p>
        </w:tc>
      </w:tr>
      <w:tr w:rsidR="001450CE" w:rsidRPr="00B20C78" w:rsidTr="00B6316A"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0"/>
              </w:tabs>
              <w:jc w:val="center"/>
            </w:pPr>
            <w:r w:rsidRPr="00B20C78">
              <w:rPr>
                <w:sz w:val="22"/>
                <w:szCs w:val="22"/>
              </w:rPr>
              <w:t>1</w:t>
            </w:r>
          </w:p>
        </w:tc>
        <w:tc>
          <w:tcPr>
            <w:tcW w:w="3860" w:type="dxa"/>
            <w:tcBorders>
              <w:top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0"/>
              </w:tabs>
            </w:pPr>
            <w:r w:rsidRPr="00B20C78"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тыс. чел.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1,784</w:t>
            </w:r>
          </w:p>
        </w:tc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1,867</w:t>
            </w:r>
          </w:p>
        </w:tc>
      </w:tr>
      <w:tr w:rsidR="001450CE" w:rsidRPr="00B20C78" w:rsidTr="00B6316A">
        <w:tc>
          <w:tcPr>
            <w:tcW w:w="568" w:type="dxa"/>
            <w:vAlign w:val="center"/>
          </w:tcPr>
          <w:p w:rsidR="001450CE" w:rsidRPr="00B20C78" w:rsidRDefault="001450CE" w:rsidP="00B6316A">
            <w:pPr>
              <w:tabs>
                <w:tab w:val="left" w:pos="0"/>
              </w:tabs>
              <w:jc w:val="center"/>
            </w:pPr>
            <w:r w:rsidRPr="00B20C78">
              <w:rPr>
                <w:sz w:val="22"/>
                <w:szCs w:val="22"/>
              </w:rPr>
              <w:t>2</w:t>
            </w:r>
          </w:p>
        </w:tc>
        <w:tc>
          <w:tcPr>
            <w:tcW w:w="3860" w:type="dxa"/>
            <w:vAlign w:val="center"/>
          </w:tcPr>
          <w:p w:rsidR="001450CE" w:rsidRPr="00B20C78" w:rsidRDefault="001450CE" w:rsidP="00B6316A">
            <w:pPr>
              <w:tabs>
                <w:tab w:val="left" w:pos="0"/>
              </w:tabs>
            </w:pPr>
            <w:r w:rsidRPr="00B20C78">
              <w:rPr>
                <w:sz w:val="22"/>
                <w:szCs w:val="22"/>
              </w:rPr>
              <w:t>Годовое потребление электроэнергии жилищно-коммунального сектора</w:t>
            </w:r>
          </w:p>
        </w:tc>
        <w:tc>
          <w:tcPr>
            <w:tcW w:w="1590" w:type="dxa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млн.</w:t>
            </w:r>
          </w:p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кВт ч/год</w:t>
            </w:r>
          </w:p>
        </w:tc>
        <w:tc>
          <w:tcPr>
            <w:tcW w:w="1766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1,93</w:t>
            </w:r>
          </w:p>
        </w:tc>
        <w:tc>
          <w:tcPr>
            <w:tcW w:w="1787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2,02</w:t>
            </w:r>
          </w:p>
        </w:tc>
      </w:tr>
      <w:tr w:rsidR="001450CE" w:rsidRPr="00B20C78" w:rsidTr="00B6316A"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0"/>
              </w:tabs>
              <w:jc w:val="center"/>
            </w:pPr>
            <w:r w:rsidRPr="00B20C78">
              <w:rPr>
                <w:sz w:val="22"/>
                <w:szCs w:val="22"/>
              </w:rPr>
              <w:t>3</w:t>
            </w:r>
          </w:p>
        </w:tc>
        <w:tc>
          <w:tcPr>
            <w:tcW w:w="3860" w:type="dxa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0"/>
              </w:tabs>
            </w:pPr>
            <w:r w:rsidRPr="00B20C78">
              <w:rPr>
                <w:sz w:val="22"/>
                <w:szCs w:val="22"/>
              </w:rPr>
              <w:t>Максимальная электрическая нагрузка</w:t>
            </w: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тыс. кВт</w:t>
            </w:r>
          </w:p>
        </w:tc>
        <w:tc>
          <w:tcPr>
            <w:tcW w:w="1766" w:type="dxa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0,44</w:t>
            </w:r>
          </w:p>
        </w:tc>
        <w:tc>
          <w:tcPr>
            <w:tcW w:w="1787" w:type="dxa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0,46</w:t>
            </w:r>
          </w:p>
        </w:tc>
      </w:tr>
    </w:tbl>
    <w:p w:rsidR="001450CE" w:rsidRPr="007A6882" w:rsidRDefault="001450CE" w:rsidP="001D49D1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</w:p>
    <w:p w:rsidR="001450CE" w:rsidRPr="007E5A3D" w:rsidRDefault="001450CE" w:rsidP="007E5A3D">
      <w:pPr>
        <w:spacing w:line="276" w:lineRule="auto"/>
        <w:ind w:firstLine="720"/>
        <w:jc w:val="both"/>
        <w:rPr>
          <w:sz w:val="28"/>
          <w:szCs w:val="28"/>
        </w:rPr>
      </w:pPr>
      <w:r w:rsidRPr="007E5A3D">
        <w:rPr>
          <w:sz w:val="28"/>
          <w:szCs w:val="28"/>
        </w:rPr>
        <w:t xml:space="preserve">Электрические нагрузки промышленных потребителей определены с учетом намечаемого их развития. Суммарные электрические нагрузки сельского поселения приведены в таблице </w:t>
      </w:r>
      <w:r>
        <w:rPr>
          <w:sz w:val="28"/>
          <w:szCs w:val="28"/>
        </w:rPr>
        <w:t>3.</w:t>
      </w:r>
    </w:p>
    <w:p w:rsidR="001450CE" w:rsidRPr="00974040" w:rsidRDefault="001450CE" w:rsidP="001D49D1">
      <w:pPr>
        <w:ind w:left="1800" w:hanging="1800"/>
      </w:pPr>
    </w:p>
    <w:p w:rsidR="001450CE" w:rsidRPr="00974040" w:rsidRDefault="001450CE" w:rsidP="001D49D1">
      <w:pPr>
        <w:ind w:left="1800" w:hanging="1800"/>
      </w:pPr>
      <w:r>
        <w:t>Таблица 3.</w:t>
      </w:r>
      <w:r w:rsidRPr="00974040">
        <w:t xml:space="preserve"> – Суммарные электрические нагрузки </w:t>
      </w:r>
      <w:r w:rsidRPr="00974040">
        <w:br/>
        <w:t>Раздольинского муниципального образования</w:t>
      </w:r>
    </w:p>
    <w:p w:rsidR="001450CE" w:rsidRPr="00974040" w:rsidRDefault="001450CE" w:rsidP="001D49D1">
      <w:pPr>
        <w:ind w:left="1800" w:hanging="1800"/>
      </w:pPr>
    </w:p>
    <w:tbl>
      <w:tblPr>
        <w:tblW w:w="9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46"/>
        <w:gridCol w:w="1459"/>
        <w:gridCol w:w="1529"/>
        <w:gridCol w:w="1409"/>
        <w:gridCol w:w="15"/>
        <w:gridCol w:w="1512"/>
      </w:tblGrid>
      <w:tr w:rsidR="001450CE" w:rsidRPr="00974040" w:rsidTr="00B6316A">
        <w:trPr>
          <w:trHeight w:val="550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№ п/п</w:t>
            </w:r>
          </w:p>
        </w:tc>
        <w:tc>
          <w:tcPr>
            <w:tcW w:w="2846" w:type="dxa"/>
            <w:vMerge w:val="restart"/>
            <w:tcBorders>
              <w:top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Потребители</w:t>
            </w:r>
          </w:p>
        </w:tc>
        <w:tc>
          <w:tcPr>
            <w:tcW w:w="2988" w:type="dxa"/>
            <w:gridSpan w:val="2"/>
            <w:tcBorders>
              <w:top w:val="double" w:sz="4" w:space="0" w:color="auto"/>
            </w:tcBorders>
          </w:tcPr>
          <w:p w:rsidR="001450CE" w:rsidRPr="00974040" w:rsidRDefault="001450CE" w:rsidP="00B6316A">
            <w:pPr>
              <w:tabs>
                <w:tab w:val="left" w:pos="56"/>
              </w:tabs>
              <w:ind w:left="56" w:hanging="56"/>
              <w:jc w:val="center"/>
            </w:pPr>
            <w:r w:rsidRPr="00974040">
              <w:t>Годовое потребление</w:t>
            </w:r>
          </w:p>
          <w:p w:rsidR="001450CE" w:rsidRPr="00974040" w:rsidRDefault="001450CE" w:rsidP="00B6316A">
            <w:pPr>
              <w:tabs>
                <w:tab w:val="left" w:pos="56"/>
              </w:tabs>
              <w:ind w:left="56" w:hanging="56"/>
              <w:jc w:val="center"/>
            </w:pPr>
            <w:r w:rsidRPr="00974040">
              <w:t>электроэнергии,</w:t>
            </w:r>
          </w:p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млн. кВт ч</w:t>
            </w:r>
          </w:p>
        </w:tc>
        <w:tc>
          <w:tcPr>
            <w:tcW w:w="2936" w:type="dxa"/>
            <w:gridSpan w:val="3"/>
            <w:tcBorders>
              <w:top w:val="double" w:sz="4" w:space="0" w:color="auto"/>
            </w:tcBorders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Максимальная электрическая нагрузка, тыс. кВт</w:t>
            </w:r>
          </w:p>
        </w:tc>
      </w:tr>
      <w:tr w:rsidR="001450CE" w:rsidRPr="00974040" w:rsidTr="00B6316A">
        <w:trPr>
          <w:trHeight w:val="550"/>
        </w:trPr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</w:p>
        </w:tc>
        <w:tc>
          <w:tcPr>
            <w:tcW w:w="2846" w:type="dxa"/>
            <w:vMerge/>
            <w:tcBorders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</w:p>
        </w:tc>
        <w:tc>
          <w:tcPr>
            <w:tcW w:w="1459" w:type="dxa"/>
            <w:tcBorders>
              <w:bottom w:val="double" w:sz="4" w:space="0" w:color="auto"/>
            </w:tcBorders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lang w:val="en-US"/>
              </w:rPr>
              <w:t>I</w:t>
            </w:r>
            <w:r w:rsidRPr="00974040">
              <w:t>-ая</w:t>
            </w:r>
          </w:p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очередь</w:t>
            </w:r>
          </w:p>
          <w:p w:rsidR="001450CE" w:rsidRPr="00974040" w:rsidRDefault="001450CE" w:rsidP="00B6316A">
            <w:pPr>
              <w:tabs>
                <w:tab w:val="left" w:pos="1440"/>
              </w:tabs>
              <w:ind w:left="1440" w:hanging="1440"/>
              <w:jc w:val="center"/>
            </w:pPr>
            <w:r w:rsidRPr="00974040">
              <w:t>(2021 г.)</w:t>
            </w:r>
          </w:p>
        </w:tc>
        <w:tc>
          <w:tcPr>
            <w:tcW w:w="1529" w:type="dxa"/>
            <w:tcBorders>
              <w:bottom w:val="double" w:sz="4" w:space="0" w:color="auto"/>
            </w:tcBorders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Расчетный срок</w:t>
            </w:r>
          </w:p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(2031 г.)</w:t>
            </w:r>
          </w:p>
        </w:tc>
        <w:tc>
          <w:tcPr>
            <w:tcW w:w="1424" w:type="dxa"/>
            <w:gridSpan w:val="2"/>
            <w:tcBorders>
              <w:bottom w:val="double" w:sz="4" w:space="0" w:color="auto"/>
            </w:tcBorders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lang w:val="en-US"/>
              </w:rPr>
              <w:t>I</w:t>
            </w:r>
            <w:r w:rsidRPr="00974040">
              <w:t>-ая очередь</w:t>
            </w:r>
          </w:p>
          <w:p w:rsidR="001450CE" w:rsidRPr="00974040" w:rsidRDefault="001450CE" w:rsidP="00B6316A">
            <w:pPr>
              <w:tabs>
                <w:tab w:val="left" w:pos="1440"/>
              </w:tabs>
              <w:ind w:left="1440" w:hanging="1440"/>
              <w:jc w:val="center"/>
            </w:pPr>
            <w:r w:rsidRPr="00974040">
              <w:t>(2021 г.)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Расчетный срок</w:t>
            </w:r>
          </w:p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(2031 г.)</w:t>
            </w:r>
          </w:p>
        </w:tc>
      </w:tr>
      <w:tr w:rsidR="001450CE" w:rsidRPr="00974040" w:rsidTr="00B6316A">
        <w:trPr>
          <w:trHeight w:val="253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1</w:t>
            </w: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2</w:t>
            </w:r>
          </w:p>
        </w:tc>
        <w:tc>
          <w:tcPr>
            <w:tcW w:w="1459" w:type="dxa"/>
            <w:tcBorders>
              <w:top w:val="double" w:sz="4" w:space="0" w:color="auto"/>
              <w:bottom w:val="double" w:sz="4" w:space="0" w:color="auto"/>
            </w:tcBorders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3</w:t>
            </w:r>
          </w:p>
        </w:tc>
        <w:tc>
          <w:tcPr>
            <w:tcW w:w="1529" w:type="dxa"/>
            <w:tcBorders>
              <w:top w:val="double" w:sz="4" w:space="0" w:color="auto"/>
              <w:bottom w:val="double" w:sz="4" w:space="0" w:color="auto"/>
            </w:tcBorders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4</w:t>
            </w:r>
          </w:p>
        </w:tc>
        <w:tc>
          <w:tcPr>
            <w:tcW w:w="1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5</w:t>
            </w:r>
          </w:p>
        </w:tc>
        <w:tc>
          <w:tcPr>
            <w:tcW w:w="15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0CE" w:rsidRPr="00974040" w:rsidRDefault="001450CE" w:rsidP="00B6316A">
            <w:pPr>
              <w:tabs>
                <w:tab w:val="left" w:pos="1440"/>
              </w:tabs>
              <w:jc w:val="center"/>
            </w:pPr>
            <w:r w:rsidRPr="00974040">
              <w:t>6</w:t>
            </w:r>
          </w:p>
        </w:tc>
      </w:tr>
      <w:tr w:rsidR="001450CE" w:rsidRPr="00974040" w:rsidTr="00B6316A">
        <w:trPr>
          <w:trHeight w:val="268"/>
        </w:trPr>
        <w:tc>
          <w:tcPr>
            <w:tcW w:w="540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1</w:t>
            </w:r>
          </w:p>
        </w:tc>
        <w:tc>
          <w:tcPr>
            <w:tcW w:w="2846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</w:pPr>
            <w:r w:rsidRPr="00B20C78">
              <w:rPr>
                <w:sz w:val="22"/>
                <w:szCs w:val="22"/>
              </w:rPr>
              <w:t>Жилищно-коммунальный сектор</w:t>
            </w:r>
          </w:p>
        </w:tc>
        <w:tc>
          <w:tcPr>
            <w:tcW w:w="1459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1,93</w:t>
            </w:r>
          </w:p>
        </w:tc>
        <w:tc>
          <w:tcPr>
            <w:tcW w:w="1529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2,02</w:t>
            </w:r>
          </w:p>
        </w:tc>
        <w:tc>
          <w:tcPr>
            <w:tcW w:w="1409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0,44</w:t>
            </w:r>
          </w:p>
        </w:tc>
        <w:tc>
          <w:tcPr>
            <w:tcW w:w="1527" w:type="dxa"/>
            <w:gridSpan w:val="2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0,46</w:t>
            </w:r>
          </w:p>
        </w:tc>
      </w:tr>
      <w:tr w:rsidR="001450CE" w:rsidRPr="00974040" w:rsidTr="00B6316A">
        <w:trPr>
          <w:trHeight w:val="535"/>
        </w:trPr>
        <w:tc>
          <w:tcPr>
            <w:tcW w:w="540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2</w:t>
            </w:r>
          </w:p>
        </w:tc>
        <w:tc>
          <w:tcPr>
            <w:tcW w:w="2846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</w:pPr>
            <w:r w:rsidRPr="00B20C78">
              <w:rPr>
                <w:sz w:val="22"/>
                <w:szCs w:val="22"/>
              </w:rPr>
              <w:t xml:space="preserve">Промышленность </w:t>
            </w:r>
          </w:p>
        </w:tc>
        <w:tc>
          <w:tcPr>
            <w:tcW w:w="1459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  <w:rPr>
                <w:lang w:val="en-US"/>
              </w:rPr>
            </w:pPr>
            <w:r w:rsidRPr="00B20C78">
              <w:rPr>
                <w:sz w:val="22"/>
                <w:szCs w:val="22"/>
              </w:rPr>
              <w:t>0,39</w:t>
            </w:r>
          </w:p>
        </w:tc>
        <w:tc>
          <w:tcPr>
            <w:tcW w:w="1529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0,40</w:t>
            </w:r>
          </w:p>
        </w:tc>
        <w:tc>
          <w:tcPr>
            <w:tcW w:w="1409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0,19</w:t>
            </w:r>
          </w:p>
        </w:tc>
        <w:tc>
          <w:tcPr>
            <w:tcW w:w="1527" w:type="dxa"/>
            <w:gridSpan w:val="2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0,20</w:t>
            </w:r>
          </w:p>
        </w:tc>
      </w:tr>
      <w:tr w:rsidR="001450CE" w:rsidRPr="00974040" w:rsidTr="00B6316A">
        <w:trPr>
          <w:trHeight w:val="550"/>
        </w:trPr>
        <w:tc>
          <w:tcPr>
            <w:tcW w:w="540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3</w:t>
            </w:r>
          </w:p>
        </w:tc>
        <w:tc>
          <w:tcPr>
            <w:tcW w:w="2846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</w:pPr>
            <w:r w:rsidRPr="00B20C78">
              <w:rPr>
                <w:sz w:val="22"/>
                <w:szCs w:val="22"/>
              </w:rPr>
              <w:t>Прочие потребители и потери в сетях (15%)</w:t>
            </w:r>
          </w:p>
        </w:tc>
        <w:tc>
          <w:tcPr>
            <w:tcW w:w="1459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0,28</w:t>
            </w:r>
          </w:p>
        </w:tc>
        <w:tc>
          <w:tcPr>
            <w:tcW w:w="1529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0,30</w:t>
            </w:r>
          </w:p>
        </w:tc>
        <w:tc>
          <w:tcPr>
            <w:tcW w:w="1409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0,06</w:t>
            </w:r>
          </w:p>
        </w:tc>
        <w:tc>
          <w:tcPr>
            <w:tcW w:w="1527" w:type="dxa"/>
            <w:gridSpan w:val="2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0,07</w:t>
            </w:r>
          </w:p>
        </w:tc>
      </w:tr>
      <w:tr w:rsidR="001450CE" w:rsidRPr="00974040" w:rsidTr="00B6316A">
        <w:trPr>
          <w:trHeight w:val="268"/>
        </w:trPr>
        <w:tc>
          <w:tcPr>
            <w:tcW w:w="540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4</w:t>
            </w:r>
          </w:p>
        </w:tc>
        <w:tc>
          <w:tcPr>
            <w:tcW w:w="2846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rPr>
                <w:b/>
              </w:rPr>
            </w:pPr>
            <w:r w:rsidRPr="00B20C7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59" w:type="dxa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2,60</w:t>
            </w:r>
          </w:p>
        </w:tc>
        <w:tc>
          <w:tcPr>
            <w:tcW w:w="1529" w:type="dxa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2,72</w:t>
            </w:r>
          </w:p>
        </w:tc>
        <w:tc>
          <w:tcPr>
            <w:tcW w:w="1409" w:type="dxa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0,69</w:t>
            </w:r>
          </w:p>
        </w:tc>
        <w:tc>
          <w:tcPr>
            <w:tcW w:w="1527" w:type="dxa"/>
            <w:gridSpan w:val="2"/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0,73</w:t>
            </w:r>
          </w:p>
        </w:tc>
      </w:tr>
      <w:tr w:rsidR="001450CE" w:rsidRPr="00974040" w:rsidTr="00B6316A">
        <w:trPr>
          <w:trHeight w:val="268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5</w:t>
            </w:r>
          </w:p>
        </w:tc>
        <w:tc>
          <w:tcPr>
            <w:tcW w:w="2846" w:type="dxa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rPr>
                <w:b/>
              </w:rPr>
            </w:pPr>
            <w:r w:rsidRPr="00B20C78">
              <w:rPr>
                <w:b/>
                <w:sz w:val="22"/>
                <w:szCs w:val="22"/>
              </w:rPr>
              <w:t>То же с учетом коэффициента одновременности</w:t>
            </w:r>
          </w:p>
        </w:tc>
        <w:tc>
          <w:tcPr>
            <w:tcW w:w="1459" w:type="dxa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3,38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3,54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0,69</w:t>
            </w:r>
          </w:p>
        </w:tc>
        <w:tc>
          <w:tcPr>
            <w:tcW w:w="1527" w:type="dxa"/>
            <w:gridSpan w:val="2"/>
            <w:tcBorders>
              <w:bottom w:val="double" w:sz="4" w:space="0" w:color="auto"/>
            </w:tcBorders>
            <w:vAlign w:val="center"/>
          </w:tcPr>
          <w:p w:rsidR="001450CE" w:rsidRPr="00B20C78" w:rsidRDefault="001450CE" w:rsidP="00B6316A">
            <w:pPr>
              <w:tabs>
                <w:tab w:val="left" w:pos="1440"/>
              </w:tabs>
              <w:jc w:val="center"/>
            </w:pPr>
            <w:r w:rsidRPr="00B20C78">
              <w:rPr>
                <w:sz w:val="22"/>
                <w:szCs w:val="22"/>
              </w:rPr>
              <w:t>0,73</w:t>
            </w:r>
          </w:p>
        </w:tc>
      </w:tr>
    </w:tbl>
    <w:p w:rsidR="001450CE" w:rsidRPr="006A5BF7" w:rsidRDefault="001450CE" w:rsidP="007E5A3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6A5BF7">
        <w:rPr>
          <w:b/>
          <w:sz w:val="28"/>
          <w:szCs w:val="28"/>
        </w:rPr>
        <w:t>ТБО.</w:t>
      </w:r>
    </w:p>
    <w:p w:rsidR="001450CE" w:rsidRPr="006A5BF7" w:rsidRDefault="001450CE" w:rsidP="003F09D7">
      <w:pPr>
        <w:spacing w:line="276" w:lineRule="auto"/>
        <w:jc w:val="center"/>
        <w:rPr>
          <w:b/>
          <w:sz w:val="28"/>
          <w:szCs w:val="28"/>
        </w:rPr>
      </w:pPr>
    </w:p>
    <w:p w:rsidR="001450CE" w:rsidRDefault="001450CE" w:rsidP="00E167FC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Поскольку на территории Раздольинского муниципального образования отсутствуют специализированные организации осуществляющие сбор и вывоз отходов, проблема решается путем непосредственного осуществления администрацией муниципального образования с</w:t>
      </w:r>
      <w:r>
        <w:rPr>
          <w:sz w:val="28"/>
          <w:szCs w:val="28"/>
        </w:rPr>
        <w:t xml:space="preserve"> привлечением  предприятий </w:t>
      </w:r>
      <w:r w:rsidRPr="006A5BF7">
        <w:rPr>
          <w:sz w:val="28"/>
          <w:szCs w:val="28"/>
        </w:rPr>
        <w:t>осуществляющих деятельность на территории Раздольинского муниципального образования функций по сбору и вывозу твердых бытовых отходов на специально отведенный участок с последующим  захоронением, путем непосредственного объезда улиц населенных пунктов и сбора мусора непосредственно от домовладений.</w:t>
      </w:r>
    </w:p>
    <w:p w:rsidR="001450CE" w:rsidRDefault="001450CE" w:rsidP="00E167FC">
      <w:pPr>
        <w:spacing w:line="276" w:lineRule="auto"/>
        <w:ind w:firstLine="567"/>
        <w:jc w:val="both"/>
        <w:rPr>
          <w:sz w:val="28"/>
          <w:szCs w:val="28"/>
        </w:rPr>
      </w:pPr>
    </w:p>
    <w:p w:rsidR="001450CE" w:rsidRDefault="001450CE" w:rsidP="003F09D7">
      <w:pPr>
        <w:spacing w:line="276" w:lineRule="auto"/>
        <w:rPr>
          <w:sz w:val="28"/>
          <w:szCs w:val="28"/>
        </w:rPr>
      </w:pPr>
    </w:p>
    <w:p w:rsidR="001450CE" w:rsidRPr="008D7503" w:rsidRDefault="001450CE" w:rsidP="003F786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Pr="008D7503">
        <w:rPr>
          <w:b/>
          <w:sz w:val="28"/>
          <w:szCs w:val="28"/>
        </w:rPr>
        <w:t>УЛИЧНОЕ ОСВЕЩЕНИЕ.</w:t>
      </w:r>
    </w:p>
    <w:p w:rsidR="001450CE" w:rsidRPr="006A5BF7" w:rsidRDefault="001450CE" w:rsidP="00D53AE7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0CE" w:rsidRPr="00E167FC" w:rsidRDefault="001450CE" w:rsidP="00E167F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7FC">
        <w:rPr>
          <w:rFonts w:ascii="Times New Roman" w:hAnsi="Times New Roman" w:cs="Times New Roman"/>
          <w:color w:val="000000"/>
          <w:sz w:val="28"/>
          <w:szCs w:val="28"/>
        </w:rPr>
        <w:t>Система уличного освещения Раздольинского муниципального образования включает в себя 71 светодиодный светильник, приобретенные и установленныев 2013-2014 годах на опоры, принадлежащие Ангарским электрическим сетям. Для поддержания уличного освещения в рабочем состоянии необходимо периодически проводить работы по замене пришедших в негодность  светодиодных ламп.</w:t>
      </w:r>
    </w:p>
    <w:p w:rsidR="001450CE" w:rsidRDefault="001450CE" w:rsidP="00E9436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2016-2031</w:t>
      </w:r>
      <w:r w:rsidRPr="00E167FC">
        <w:rPr>
          <w:rFonts w:ascii="Times New Roman" w:hAnsi="Times New Roman" w:cs="Times New Roman"/>
          <w:color w:val="000000"/>
          <w:sz w:val="28"/>
          <w:szCs w:val="28"/>
        </w:rPr>
        <w:t xml:space="preserve"> годы планируется продолжить работы по освещению улиц Раздольинск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муниципального образования.</w:t>
      </w:r>
    </w:p>
    <w:p w:rsidR="001450CE" w:rsidRPr="00466A93" w:rsidRDefault="001450CE" w:rsidP="009F2FC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0CE" w:rsidRPr="006A1833" w:rsidRDefault="001450CE" w:rsidP="00D53AE7">
      <w:pPr>
        <w:spacing w:line="276" w:lineRule="auto"/>
        <w:rPr>
          <w:sz w:val="28"/>
          <w:szCs w:val="28"/>
        </w:rPr>
      </w:pPr>
    </w:p>
    <w:p w:rsidR="001450CE" w:rsidRPr="006A5BF7" w:rsidRDefault="001450CE" w:rsidP="003F786C">
      <w:pPr>
        <w:pStyle w:val="ListParagraph"/>
        <w:numPr>
          <w:ilvl w:val="0"/>
          <w:numId w:val="11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6A5BF7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ЕНЬ МЕРОПРИЯТИЙ</w:t>
      </w:r>
    </w:p>
    <w:p w:rsidR="001450CE" w:rsidRPr="00E9436F" w:rsidRDefault="001450CE" w:rsidP="00E9436F">
      <w:pPr>
        <w:spacing w:line="276" w:lineRule="auto"/>
        <w:jc w:val="both"/>
        <w:rPr>
          <w:sz w:val="28"/>
          <w:szCs w:val="28"/>
        </w:rPr>
      </w:pPr>
    </w:p>
    <w:p w:rsidR="001450CE" w:rsidRPr="006A5BF7" w:rsidRDefault="001450CE" w:rsidP="00633741">
      <w:pPr>
        <w:spacing w:line="276" w:lineRule="auto"/>
        <w:jc w:val="center"/>
        <w:rPr>
          <w:b/>
          <w:sz w:val="28"/>
          <w:szCs w:val="28"/>
        </w:rPr>
      </w:pPr>
      <w:r w:rsidRPr="006A5BF7">
        <w:rPr>
          <w:b/>
          <w:sz w:val="28"/>
          <w:szCs w:val="28"/>
        </w:rPr>
        <w:t>Водоснабжение.</w:t>
      </w:r>
    </w:p>
    <w:p w:rsidR="001450CE" w:rsidRPr="007A6882" w:rsidRDefault="001450CE" w:rsidP="002C06F9">
      <w:pPr>
        <w:spacing w:line="276" w:lineRule="auto"/>
        <w:jc w:val="both"/>
        <w:rPr>
          <w:sz w:val="16"/>
          <w:szCs w:val="16"/>
        </w:rPr>
      </w:pPr>
    </w:p>
    <w:p w:rsidR="001450CE" w:rsidRPr="007A3968" w:rsidRDefault="001450CE" w:rsidP="0063374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 xml:space="preserve">Замена глубинных насосов 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Ремонт накопительных емкостей водонапорных башен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Ремонт автоцистерны для подвоза воды населению.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Санитарная обработка накопительных емкостей (водонапорных башен и автоцистерны для подвоза воды населению</w:t>
      </w:r>
      <w:r w:rsidRPr="007A3968">
        <w:t>.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Взятие проб воды на санитарно-гигиенические исследования.</w:t>
      </w:r>
    </w:p>
    <w:p w:rsidR="001450CE" w:rsidRPr="007A3968" w:rsidRDefault="001450CE" w:rsidP="006A5BF7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7A3968">
        <w:rPr>
          <w:color w:val="auto"/>
          <w:sz w:val="28"/>
          <w:szCs w:val="28"/>
        </w:rPr>
        <w:t>Ремонт и утепление зданий водонапорных башен.</w:t>
      </w:r>
    </w:p>
    <w:p w:rsidR="001450CE" w:rsidRPr="007A3968" w:rsidRDefault="001450CE" w:rsidP="006A5BF7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7A3968">
        <w:rPr>
          <w:color w:val="auto"/>
          <w:sz w:val="28"/>
          <w:szCs w:val="28"/>
        </w:rPr>
        <w:t>Ремонт ограждения водонапорных башен.</w:t>
      </w:r>
    </w:p>
    <w:p w:rsidR="001450CE" w:rsidRPr="007A3968" w:rsidRDefault="001450CE" w:rsidP="006A5BF7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7A3968">
        <w:rPr>
          <w:color w:val="auto"/>
          <w:sz w:val="28"/>
          <w:szCs w:val="28"/>
        </w:rPr>
        <w:t>Разработка проектно-сметной документации по капитальному ремонту водонапорных башен.</w:t>
      </w:r>
    </w:p>
    <w:p w:rsidR="001450CE" w:rsidRPr="007A3968" w:rsidRDefault="001450CE" w:rsidP="006A5BF7">
      <w:pPr>
        <w:pStyle w:val="Default"/>
        <w:numPr>
          <w:ilvl w:val="0"/>
          <w:numId w:val="7"/>
        </w:numPr>
        <w:rPr>
          <w:color w:val="auto"/>
          <w:sz w:val="28"/>
          <w:szCs w:val="28"/>
        </w:rPr>
      </w:pPr>
      <w:r w:rsidRPr="007A3968">
        <w:rPr>
          <w:color w:val="auto"/>
          <w:sz w:val="28"/>
          <w:szCs w:val="28"/>
        </w:rPr>
        <w:t>Заключение гос-экспертизы на проектно-сметную документацию по капитальному ремонту водонапорных башен.</w:t>
      </w:r>
    </w:p>
    <w:p w:rsidR="001450CE" w:rsidRPr="006A5BF7" w:rsidRDefault="001450CE" w:rsidP="004E2FBD">
      <w:pPr>
        <w:pStyle w:val="Default"/>
        <w:rPr>
          <w:color w:val="FF0000"/>
          <w:sz w:val="28"/>
          <w:szCs w:val="28"/>
        </w:rPr>
      </w:pPr>
    </w:p>
    <w:p w:rsidR="001450CE" w:rsidRPr="006A5BF7" w:rsidRDefault="001450CE" w:rsidP="006337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F7">
        <w:rPr>
          <w:rFonts w:ascii="Times New Roman" w:hAnsi="Times New Roman" w:cs="Times New Roman"/>
          <w:b/>
          <w:sz w:val="28"/>
          <w:szCs w:val="28"/>
        </w:rPr>
        <w:t>Теплоснабжение.</w:t>
      </w:r>
    </w:p>
    <w:p w:rsidR="001450CE" w:rsidRPr="007A6882" w:rsidRDefault="001450CE" w:rsidP="002C06F9">
      <w:pPr>
        <w:spacing w:line="276" w:lineRule="auto"/>
        <w:jc w:val="both"/>
        <w:rPr>
          <w:sz w:val="16"/>
          <w:szCs w:val="16"/>
        </w:rPr>
      </w:pPr>
    </w:p>
    <w:p w:rsidR="001450CE" w:rsidRPr="007A3968" w:rsidRDefault="001450CE" w:rsidP="0063374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Ремонт тепловых сетей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Замена колосников механической топки (ежеквартально).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Закупка топлива.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Ремонт здания котельной.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Ремонт котельного оборудования</w:t>
      </w:r>
    </w:p>
    <w:p w:rsidR="001450CE" w:rsidRPr="00DB6A2E" w:rsidRDefault="001450CE" w:rsidP="00DB6A2E">
      <w:pPr>
        <w:spacing w:line="276" w:lineRule="auto"/>
        <w:rPr>
          <w:b/>
          <w:sz w:val="28"/>
          <w:szCs w:val="28"/>
        </w:rPr>
      </w:pPr>
    </w:p>
    <w:p w:rsidR="001450CE" w:rsidRDefault="001450CE" w:rsidP="00633741">
      <w:pPr>
        <w:pStyle w:val="ListParagraph"/>
        <w:spacing w:line="276" w:lineRule="auto"/>
        <w:ind w:left="900"/>
        <w:jc w:val="center"/>
        <w:rPr>
          <w:b/>
          <w:sz w:val="28"/>
          <w:szCs w:val="28"/>
        </w:rPr>
      </w:pPr>
      <w:r w:rsidRPr="006A5BF7">
        <w:rPr>
          <w:b/>
          <w:sz w:val="28"/>
          <w:szCs w:val="28"/>
        </w:rPr>
        <w:t>Электроснабжение.</w:t>
      </w:r>
    </w:p>
    <w:p w:rsidR="001450CE" w:rsidRPr="007A6882" w:rsidRDefault="001450CE" w:rsidP="00633741">
      <w:pPr>
        <w:pStyle w:val="ListParagraph"/>
        <w:spacing w:line="276" w:lineRule="auto"/>
        <w:ind w:left="900"/>
        <w:jc w:val="center"/>
        <w:rPr>
          <w:b/>
          <w:sz w:val="16"/>
          <w:szCs w:val="16"/>
        </w:rPr>
      </w:pPr>
    </w:p>
    <w:p w:rsidR="001450CE" w:rsidRPr="007A3968" w:rsidRDefault="001450CE" w:rsidP="004E2FB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Текущий ремонт дизельной электростанции, линии электропередач, с целью  предотвращения чрезвычайных ситуаций  и бесперебойного оказания услуг по организации электроснабжения п.Октябрьский и п.Манинск.</w:t>
      </w:r>
    </w:p>
    <w:p w:rsidR="001450CE" w:rsidRDefault="001450CE" w:rsidP="00DB6A2E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Приобретение топлива.</w:t>
      </w:r>
    </w:p>
    <w:p w:rsidR="001450CE" w:rsidRPr="006A5BF7" w:rsidRDefault="001450CE" w:rsidP="002C06F9">
      <w:pPr>
        <w:spacing w:line="276" w:lineRule="auto"/>
        <w:jc w:val="both"/>
        <w:rPr>
          <w:sz w:val="28"/>
          <w:szCs w:val="28"/>
        </w:rPr>
      </w:pPr>
    </w:p>
    <w:p w:rsidR="001450CE" w:rsidRPr="006A5BF7" w:rsidRDefault="001450CE" w:rsidP="00633741">
      <w:pPr>
        <w:spacing w:line="276" w:lineRule="auto"/>
        <w:jc w:val="center"/>
        <w:rPr>
          <w:b/>
          <w:sz w:val="28"/>
          <w:szCs w:val="28"/>
        </w:rPr>
      </w:pPr>
      <w:r w:rsidRPr="006A5BF7">
        <w:rPr>
          <w:b/>
          <w:sz w:val="28"/>
          <w:szCs w:val="28"/>
        </w:rPr>
        <w:t>ТБО.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Ликвидация (уборка) несанкционированных свалок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Проведение субботников по уборке территории поселений.</w:t>
      </w:r>
    </w:p>
    <w:p w:rsidR="001450CE" w:rsidRPr="007A3968" w:rsidRDefault="001450CE" w:rsidP="0063374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Перевод земельного участка из земель лесного фонда в земли промышленности.</w:t>
      </w:r>
    </w:p>
    <w:p w:rsidR="001450CE" w:rsidRPr="00E9436F" w:rsidRDefault="001450CE" w:rsidP="00E9436F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Оформление в соответствии с генеральным планом полигона под ТБО.</w:t>
      </w:r>
    </w:p>
    <w:p w:rsidR="001450CE" w:rsidRDefault="001450CE" w:rsidP="008D7503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503">
        <w:rPr>
          <w:rFonts w:ascii="Times New Roman" w:hAnsi="Times New Roman" w:cs="Times New Roman"/>
          <w:b/>
          <w:color w:val="000000"/>
          <w:sz w:val="28"/>
          <w:szCs w:val="28"/>
        </w:rPr>
        <w:t>Уличное освещение.</w:t>
      </w:r>
    </w:p>
    <w:p w:rsidR="001450CE" w:rsidRDefault="001450CE" w:rsidP="008D7503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0CE" w:rsidRPr="007A3968" w:rsidRDefault="001450CE" w:rsidP="008D7503">
      <w:pPr>
        <w:pStyle w:val="ConsPlusNormal"/>
        <w:widowControl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Приобретение расходного материала для ремонта светодиодных светильников.</w:t>
      </w:r>
    </w:p>
    <w:p w:rsidR="001450CE" w:rsidRPr="007A3968" w:rsidRDefault="001450CE" w:rsidP="008D7503">
      <w:pPr>
        <w:pStyle w:val="ConsPlusNormal"/>
        <w:widowControl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A3968">
        <w:rPr>
          <w:rFonts w:ascii="Times New Roman" w:hAnsi="Times New Roman" w:cs="Times New Roman"/>
          <w:sz w:val="28"/>
          <w:szCs w:val="28"/>
        </w:rPr>
        <w:t>Приобретение о монтаж светодиодных светильников в п.Октябрьский.</w:t>
      </w:r>
    </w:p>
    <w:p w:rsidR="001450CE" w:rsidRPr="006A1833" w:rsidRDefault="001450CE" w:rsidP="00633741">
      <w:pPr>
        <w:spacing w:line="276" w:lineRule="auto"/>
        <w:rPr>
          <w:sz w:val="28"/>
          <w:szCs w:val="28"/>
        </w:rPr>
      </w:pPr>
    </w:p>
    <w:p w:rsidR="001450CE" w:rsidRPr="006A5BF7" w:rsidRDefault="001450CE" w:rsidP="00F46D45">
      <w:pPr>
        <w:pStyle w:val="ListParagraph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A5BF7">
        <w:rPr>
          <w:b/>
          <w:sz w:val="28"/>
          <w:szCs w:val="28"/>
        </w:rPr>
        <w:t>МЕХАНИЗМ РЕАЛИЗАЦИИ ПРОГРАММЫ.</w:t>
      </w:r>
    </w:p>
    <w:p w:rsidR="001450CE" w:rsidRPr="006A5BF7" w:rsidRDefault="001450CE" w:rsidP="00633741">
      <w:pPr>
        <w:pStyle w:val="ListParagraph"/>
        <w:rPr>
          <w:b/>
          <w:sz w:val="28"/>
          <w:szCs w:val="28"/>
        </w:rPr>
      </w:pPr>
    </w:p>
    <w:p w:rsidR="001450CE" w:rsidRPr="006A5BF7" w:rsidRDefault="001450CE" w:rsidP="00E167FC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Администрация сельского поселения Раздольинского муниципального образования в рамках настоящей Программы:</w:t>
      </w:r>
    </w:p>
    <w:p w:rsidR="001450CE" w:rsidRPr="006A5BF7" w:rsidRDefault="001450CE" w:rsidP="00E167FC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- осуществляет общее руководство, координацию и контроль над реализацией Программы;</w:t>
      </w:r>
    </w:p>
    <w:p w:rsidR="001450CE" w:rsidRPr="006A5BF7" w:rsidRDefault="001450CE" w:rsidP="00E167FC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- формирует и корректирует перечень мероприятий, подлежащих включению в Программу;</w:t>
      </w:r>
    </w:p>
    <w:p w:rsidR="001450CE" w:rsidRPr="006A5BF7" w:rsidRDefault="001450CE" w:rsidP="00E167FC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- осуществляет обеспечение разработки проектно-сметной документации на капитальный ремонт и модернизацию объектов коммунальной инфраструктуры;</w:t>
      </w:r>
    </w:p>
    <w:p w:rsidR="001450CE" w:rsidRPr="006A5BF7" w:rsidRDefault="001450CE" w:rsidP="00E167FC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 xml:space="preserve">- заключает с исполнителями необходимые контракты на выполнение работ. Оказание услуг, приобретение товаров, в соответствии с федеральным законом от </w:t>
      </w:r>
      <w:r w:rsidRPr="006A5BF7">
        <w:rPr>
          <w:color w:val="000000"/>
          <w:sz w:val="28"/>
          <w:szCs w:val="28"/>
        </w:rPr>
        <w:t>05.04.2013</w:t>
      </w:r>
      <w:r w:rsidRPr="006A5BF7">
        <w:rPr>
          <w:sz w:val="28"/>
          <w:szCs w:val="28"/>
        </w:rPr>
        <w:t>года № 44-ФЗ «О контрактной системе в сфере закупок товаров, работ, услуг для государственных и муниципальных нужд»;</w:t>
      </w:r>
    </w:p>
    <w:p w:rsidR="001450CE" w:rsidRPr="006A5BF7" w:rsidRDefault="001450CE" w:rsidP="00E167FC">
      <w:pPr>
        <w:spacing w:line="276" w:lineRule="auto"/>
        <w:ind w:firstLine="567"/>
        <w:jc w:val="both"/>
        <w:rPr>
          <w:sz w:val="28"/>
          <w:szCs w:val="28"/>
        </w:rPr>
      </w:pPr>
      <w:r w:rsidRPr="006A5BF7">
        <w:rPr>
          <w:sz w:val="28"/>
          <w:szCs w:val="28"/>
        </w:rPr>
        <w:t>- в случае получения финансирования мероприятий из вышестоящих бюджетов, предоставлять необходимую отчетность.</w:t>
      </w:r>
    </w:p>
    <w:p w:rsidR="001450CE" w:rsidRPr="006A5BF7" w:rsidRDefault="001450CE" w:rsidP="00E167F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F7">
        <w:rPr>
          <w:rFonts w:ascii="Times New Roman" w:hAnsi="Times New Roman" w:cs="Times New Roman"/>
          <w:sz w:val="28"/>
          <w:szCs w:val="28"/>
        </w:rPr>
        <w:t>Общий и текущий контроль по реализации Программы осуществляет администрация сельского поселения Раздольинского муниципального образования:</w:t>
      </w:r>
    </w:p>
    <w:p w:rsidR="001450CE" w:rsidRPr="006A5BF7" w:rsidRDefault="001450CE" w:rsidP="00E167F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F7">
        <w:rPr>
          <w:rFonts w:ascii="Times New Roman" w:hAnsi="Times New Roman" w:cs="Times New Roman"/>
          <w:sz w:val="28"/>
          <w:szCs w:val="28"/>
        </w:rPr>
        <w:t>- непосредственный контроль над ходом реализации мероприятий Программы осуществляет администрация сельского поселения Раздольинского муниципального образования;</w:t>
      </w:r>
    </w:p>
    <w:p w:rsidR="001450CE" w:rsidRDefault="001450CE" w:rsidP="003F786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F7">
        <w:rPr>
          <w:rFonts w:ascii="Times New Roman" w:hAnsi="Times New Roman" w:cs="Times New Roman"/>
          <w:sz w:val="28"/>
          <w:szCs w:val="28"/>
        </w:rPr>
        <w:t xml:space="preserve">- осуществляют координацию исполнения программных мероприятий, мониторинг их реализации, оценку результативности, подготовку </w:t>
      </w:r>
      <w:r>
        <w:rPr>
          <w:rFonts w:ascii="Times New Roman" w:hAnsi="Times New Roman" w:cs="Times New Roman"/>
          <w:sz w:val="28"/>
          <w:szCs w:val="28"/>
        </w:rPr>
        <w:t>отчетов о реализации Программы</w:t>
      </w:r>
      <w:r w:rsidRPr="006A5BF7">
        <w:rPr>
          <w:rFonts w:ascii="Times New Roman" w:hAnsi="Times New Roman" w:cs="Times New Roman"/>
          <w:sz w:val="28"/>
          <w:szCs w:val="28"/>
        </w:rPr>
        <w:t>.</w:t>
      </w:r>
    </w:p>
    <w:p w:rsidR="001450CE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1450CE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466A93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EF3E14" w:rsidRDefault="001450CE" w:rsidP="00EF3E1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0CE" w:rsidRPr="006A5BF7" w:rsidRDefault="001450CE" w:rsidP="00385FCD">
      <w:pPr>
        <w:pStyle w:val="Heading1"/>
        <w:rPr>
          <w:color w:val="000000"/>
          <w:sz w:val="28"/>
          <w:szCs w:val="28"/>
        </w:rPr>
      </w:pPr>
      <w:bookmarkStart w:id="4" w:name="_Toc357087930"/>
      <w:r w:rsidRPr="006A5BF7">
        <w:rPr>
          <w:color w:val="000000"/>
          <w:sz w:val="28"/>
          <w:szCs w:val="28"/>
        </w:rPr>
        <w:t>ЗАКЛЮЧЕНИЕ</w:t>
      </w:r>
      <w:bookmarkEnd w:id="4"/>
    </w:p>
    <w:p w:rsidR="001450CE" w:rsidRPr="006A5BF7" w:rsidRDefault="001450CE" w:rsidP="00385FCD">
      <w:pPr>
        <w:ind w:firstLine="284"/>
        <w:jc w:val="both"/>
        <w:rPr>
          <w:bCs/>
          <w:color w:val="000000"/>
          <w:sz w:val="28"/>
          <w:szCs w:val="28"/>
        </w:rPr>
      </w:pP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 xml:space="preserve">       Эффективность реализации предложенных программных мероприятий по развитию и модернизации коммунальной инфраструктуры сельского поселения Раздольинского муниципального образования позволит улучшить качество обеспечения потребителей се</w:t>
      </w:r>
      <w:r>
        <w:rPr>
          <w:sz w:val="28"/>
          <w:szCs w:val="28"/>
        </w:rPr>
        <w:t>льского поселения коммунальными услугами.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 xml:space="preserve"> Реализация мероприятий по модернизации и развитию системы теплоснабжения по</w:t>
      </w:r>
      <w:r>
        <w:rPr>
          <w:sz w:val="28"/>
          <w:szCs w:val="28"/>
        </w:rPr>
        <w:t>зволит: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 xml:space="preserve">- обеспечить достаточный уровень тепловой энергии с </w:t>
      </w:r>
      <w:r>
        <w:rPr>
          <w:sz w:val="28"/>
          <w:szCs w:val="28"/>
        </w:rPr>
        <w:t>определенными характеристиками;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>- обеспечить непреры</w:t>
      </w:r>
      <w:r>
        <w:rPr>
          <w:sz w:val="28"/>
          <w:szCs w:val="28"/>
        </w:rPr>
        <w:t>вность подачи тепловой энергии;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>- обеспечить соблюдение интересов существующих потребителей путем сокращения числа внеплановых отключений</w:t>
      </w:r>
      <w:r>
        <w:rPr>
          <w:sz w:val="28"/>
          <w:szCs w:val="28"/>
        </w:rPr>
        <w:t>.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 xml:space="preserve"> Реализация мероприятий по развитию и модернизации </w:t>
      </w:r>
      <w:r>
        <w:rPr>
          <w:sz w:val="28"/>
          <w:szCs w:val="28"/>
        </w:rPr>
        <w:t>системы водоснабжения позволит: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>- улучшить качественные показатели питьевой воды</w:t>
      </w:r>
      <w:r>
        <w:rPr>
          <w:sz w:val="28"/>
          <w:szCs w:val="28"/>
        </w:rPr>
        <w:t>;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>- обеспечить бесперебойное вод</w:t>
      </w:r>
      <w:r>
        <w:rPr>
          <w:sz w:val="28"/>
          <w:szCs w:val="28"/>
        </w:rPr>
        <w:t>оснабжение сельского поселения;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>- повысить рентабельность деятельности предприятий, эксплуатирующих системы водоснабжения сельского поселения.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>Реализация мероприятий по развитию и модернизации сис</w:t>
      </w:r>
      <w:r>
        <w:rPr>
          <w:sz w:val="28"/>
          <w:szCs w:val="28"/>
        </w:rPr>
        <w:t>темы электроснабжения позволит: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>- обеспечить бесперебойное электроснабжение по</w:t>
      </w:r>
      <w:r>
        <w:rPr>
          <w:sz w:val="28"/>
          <w:szCs w:val="28"/>
        </w:rPr>
        <w:t>требителей сельского поселения;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>- снизить потери</w:t>
      </w:r>
      <w:r>
        <w:rPr>
          <w:sz w:val="28"/>
          <w:szCs w:val="28"/>
        </w:rPr>
        <w:t xml:space="preserve"> электрической энергии в сетях;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  <w:r w:rsidRPr="00A40654">
        <w:rPr>
          <w:sz w:val="28"/>
          <w:szCs w:val="28"/>
        </w:rPr>
        <w:t>- улучшить качественные показатели электрической энергии.</w:t>
      </w:r>
    </w:p>
    <w:p w:rsidR="001450CE" w:rsidRDefault="001450CE" w:rsidP="00A40654">
      <w:pPr>
        <w:spacing w:line="276" w:lineRule="auto"/>
        <w:ind w:firstLine="709"/>
        <w:jc w:val="both"/>
        <w:rPr>
          <w:sz w:val="28"/>
          <w:szCs w:val="28"/>
        </w:rPr>
      </w:pPr>
    </w:p>
    <w:p w:rsidR="001450CE" w:rsidRDefault="001450CE" w:rsidP="00A40654">
      <w:pPr>
        <w:spacing w:line="276" w:lineRule="auto"/>
        <w:ind w:firstLine="709"/>
        <w:jc w:val="both"/>
      </w:pPr>
      <w:r w:rsidRPr="00A40654">
        <w:rPr>
          <w:sz w:val="28"/>
          <w:szCs w:val="28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  <w:r w:rsidRPr="00A40654">
        <w:br/>
      </w:r>
    </w:p>
    <w:p w:rsidR="001450CE" w:rsidRDefault="001450CE" w:rsidP="00A40654">
      <w:pPr>
        <w:spacing w:line="276" w:lineRule="auto"/>
        <w:ind w:firstLine="709"/>
        <w:jc w:val="both"/>
      </w:pPr>
    </w:p>
    <w:p w:rsidR="001450CE" w:rsidRDefault="001450CE" w:rsidP="00A40654">
      <w:pPr>
        <w:spacing w:line="276" w:lineRule="auto"/>
        <w:ind w:firstLine="709"/>
        <w:jc w:val="both"/>
      </w:pPr>
    </w:p>
    <w:p w:rsidR="001450CE" w:rsidRDefault="001450CE" w:rsidP="00A40654">
      <w:pPr>
        <w:spacing w:line="276" w:lineRule="auto"/>
        <w:ind w:firstLine="709"/>
        <w:jc w:val="both"/>
      </w:pPr>
    </w:p>
    <w:p w:rsidR="001450CE" w:rsidRDefault="001450CE" w:rsidP="00A40654">
      <w:pPr>
        <w:spacing w:line="276" w:lineRule="auto"/>
        <w:ind w:firstLine="709"/>
        <w:jc w:val="both"/>
      </w:pPr>
    </w:p>
    <w:p w:rsidR="001450CE" w:rsidRDefault="001450CE" w:rsidP="00A40654">
      <w:pPr>
        <w:spacing w:line="276" w:lineRule="auto"/>
        <w:ind w:firstLine="709"/>
        <w:jc w:val="both"/>
      </w:pPr>
    </w:p>
    <w:p w:rsidR="001450CE" w:rsidRDefault="001450CE" w:rsidP="00A40654">
      <w:pPr>
        <w:spacing w:line="276" w:lineRule="auto"/>
        <w:ind w:firstLine="709"/>
        <w:jc w:val="both"/>
      </w:pPr>
    </w:p>
    <w:p w:rsidR="001450CE" w:rsidRDefault="001450CE" w:rsidP="00A40654">
      <w:pPr>
        <w:spacing w:line="276" w:lineRule="auto"/>
        <w:ind w:firstLine="709"/>
        <w:jc w:val="both"/>
      </w:pPr>
    </w:p>
    <w:p w:rsidR="001450CE" w:rsidRDefault="001450CE" w:rsidP="00466A93">
      <w:pPr>
        <w:tabs>
          <w:tab w:val="left" w:pos="7920"/>
        </w:tabs>
        <w:spacing w:line="276" w:lineRule="auto"/>
        <w:ind w:firstLine="8460"/>
        <w:jc w:val="right"/>
        <w:rPr>
          <w:b/>
        </w:rPr>
        <w:sectPr w:rsidR="001450CE" w:rsidSect="00C315E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450CE" w:rsidRPr="00B47ACF" w:rsidRDefault="001450CE" w:rsidP="00466A93">
      <w:pPr>
        <w:tabs>
          <w:tab w:val="left" w:pos="7920"/>
        </w:tabs>
        <w:spacing w:line="276" w:lineRule="auto"/>
        <w:ind w:firstLine="8460"/>
        <w:jc w:val="right"/>
        <w:rPr>
          <w:b/>
        </w:rPr>
      </w:pPr>
      <w:r w:rsidRPr="00B47ACF">
        <w:rPr>
          <w:b/>
        </w:rPr>
        <w:t>Таблица 1</w:t>
      </w:r>
    </w:p>
    <w:p w:rsidR="001450CE" w:rsidRPr="00173B89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bCs/>
          <w:color w:val="000000"/>
        </w:rPr>
      </w:pPr>
      <w:r w:rsidRPr="00173B89">
        <w:rPr>
          <w:bCs/>
          <w:color w:val="000000"/>
        </w:rPr>
        <w:t xml:space="preserve">к муниципальной программе </w:t>
      </w:r>
    </w:p>
    <w:p w:rsidR="001450CE" w:rsidRDefault="001450CE" w:rsidP="00466A93">
      <w:pPr>
        <w:ind w:firstLine="180"/>
        <w:jc w:val="right"/>
        <w:rPr>
          <w:color w:val="000000"/>
        </w:rPr>
      </w:pPr>
      <w:r w:rsidRPr="00883D20">
        <w:rPr>
          <w:color w:val="000000"/>
        </w:rPr>
        <w:t>«</w:t>
      </w:r>
      <w:r>
        <w:rPr>
          <w:color w:val="000000"/>
        </w:rPr>
        <w:t xml:space="preserve">Комплексное развитие систем </w:t>
      </w:r>
    </w:p>
    <w:p w:rsidR="001450CE" w:rsidRPr="00883D20" w:rsidRDefault="001450CE" w:rsidP="00466A93">
      <w:pPr>
        <w:ind w:firstLine="180"/>
        <w:jc w:val="right"/>
        <w:rPr>
          <w:color w:val="000000"/>
        </w:rPr>
      </w:pPr>
      <w:r w:rsidRPr="00883D20">
        <w:rPr>
          <w:color w:val="000000"/>
        </w:rPr>
        <w:t xml:space="preserve">коммунальной инфраструктуры </w:t>
      </w:r>
    </w:p>
    <w:p w:rsidR="001450CE" w:rsidRPr="00883D20" w:rsidRDefault="001450CE" w:rsidP="00466A93">
      <w:pPr>
        <w:jc w:val="right"/>
        <w:rPr>
          <w:color w:val="000000"/>
        </w:rPr>
      </w:pPr>
      <w:r w:rsidRPr="00883D20">
        <w:rPr>
          <w:color w:val="000000"/>
        </w:rPr>
        <w:t xml:space="preserve">сельского поселения Раздольинского </w:t>
      </w:r>
    </w:p>
    <w:p w:rsidR="001450CE" w:rsidRPr="00883D20" w:rsidRDefault="001450CE" w:rsidP="00466A93">
      <w:pPr>
        <w:jc w:val="right"/>
        <w:rPr>
          <w:color w:val="000000"/>
        </w:rPr>
      </w:pPr>
      <w:r w:rsidRPr="00883D20">
        <w:rPr>
          <w:color w:val="000000"/>
        </w:rPr>
        <w:t xml:space="preserve">муниципального образования </w:t>
      </w:r>
    </w:p>
    <w:p w:rsidR="001450CE" w:rsidRPr="008B5C5F" w:rsidRDefault="001450CE" w:rsidP="00466A93">
      <w:pPr>
        <w:jc w:val="right"/>
        <w:rPr>
          <w:color w:val="000000"/>
        </w:rPr>
      </w:pPr>
      <w:r>
        <w:rPr>
          <w:color w:val="000000"/>
        </w:rPr>
        <w:t>на 2016–2031</w:t>
      </w:r>
      <w:r w:rsidRPr="00883D20">
        <w:rPr>
          <w:color w:val="000000"/>
        </w:rPr>
        <w:t xml:space="preserve"> годы»</w:t>
      </w:r>
    </w:p>
    <w:p w:rsidR="001450CE" w:rsidRPr="00B47ACF" w:rsidRDefault="001450CE" w:rsidP="00466A93">
      <w:pPr>
        <w:pStyle w:val="ConsPlusNonformat"/>
        <w:jc w:val="center"/>
        <w:rPr>
          <w:rFonts w:ascii="Times New Roman" w:hAnsi="Times New Roman" w:cs="Times New Roman"/>
          <w:bCs/>
          <w:color w:val="000000"/>
        </w:rPr>
      </w:pPr>
      <w:r w:rsidRPr="00B47ACF">
        <w:rPr>
          <w:rFonts w:ascii="Times New Roman" w:hAnsi="Times New Roman" w:cs="Times New Roman"/>
          <w:bCs/>
          <w:color w:val="000000"/>
        </w:rPr>
        <w:t>Сведения</w:t>
      </w:r>
    </w:p>
    <w:p w:rsidR="001450CE" w:rsidRPr="00B47ACF" w:rsidRDefault="001450CE" w:rsidP="00466A93">
      <w:pPr>
        <w:pStyle w:val="ConsPlusNonformat"/>
        <w:jc w:val="center"/>
        <w:rPr>
          <w:rFonts w:ascii="Times New Roman" w:hAnsi="Times New Roman" w:cs="Times New Roman"/>
          <w:bCs/>
          <w:color w:val="000000"/>
        </w:rPr>
      </w:pPr>
      <w:r w:rsidRPr="00B47ACF">
        <w:rPr>
          <w:rFonts w:ascii="Times New Roman" w:hAnsi="Times New Roman" w:cs="Times New Roman"/>
          <w:bCs/>
          <w:color w:val="000000"/>
        </w:rPr>
        <w:t xml:space="preserve"> о составе и значениях показателей </w:t>
      </w:r>
    </w:p>
    <w:p w:rsidR="001450CE" w:rsidRPr="00B47ACF" w:rsidRDefault="001450CE" w:rsidP="00466A93">
      <w:pPr>
        <w:pStyle w:val="ConsPlusNonformat"/>
        <w:jc w:val="center"/>
        <w:rPr>
          <w:rFonts w:ascii="Times New Roman" w:hAnsi="Times New Roman" w:cs="Times New Roman"/>
          <w:bCs/>
          <w:color w:val="000000"/>
        </w:rPr>
      </w:pPr>
      <w:r w:rsidRPr="00B47ACF">
        <w:rPr>
          <w:rFonts w:ascii="Times New Roman" w:hAnsi="Times New Roman" w:cs="Times New Roman"/>
          <w:bCs/>
          <w:color w:val="000000"/>
        </w:rPr>
        <w:t>муниципальной программы</w:t>
      </w:r>
    </w:p>
    <w:p w:rsidR="001450CE" w:rsidRPr="00883D20" w:rsidRDefault="001450CE" w:rsidP="00466A93">
      <w:pPr>
        <w:ind w:firstLine="180"/>
        <w:jc w:val="center"/>
        <w:rPr>
          <w:color w:val="000000"/>
        </w:rPr>
      </w:pPr>
      <w:r w:rsidRPr="00883D20">
        <w:rPr>
          <w:color w:val="000000"/>
        </w:rPr>
        <w:t>«</w:t>
      </w:r>
      <w:r>
        <w:rPr>
          <w:color w:val="000000"/>
        </w:rPr>
        <w:t xml:space="preserve">Комплексное развитие систем </w:t>
      </w:r>
      <w:r w:rsidRPr="00883D20">
        <w:rPr>
          <w:color w:val="000000"/>
        </w:rPr>
        <w:t>коммунальной инфраструктурысельского поселения Раздольинского</w:t>
      </w:r>
    </w:p>
    <w:p w:rsidR="001450CE" w:rsidRPr="00883D20" w:rsidRDefault="001450CE" w:rsidP="00466A93">
      <w:pPr>
        <w:jc w:val="center"/>
        <w:rPr>
          <w:color w:val="000000"/>
        </w:rPr>
      </w:pPr>
      <w:r w:rsidRPr="00883D20">
        <w:rPr>
          <w:color w:val="000000"/>
        </w:rPr>
        <w:t>муниципального образования</w:t>
      </w:r>
      <w:r>
        <w:rPr>
          <w:color w:val="000000"/>
        </w:rPr>
        <w:t xml:space="preserve"> на 2016–2031</w:t>
      </w:r>
      <w:r w:rsidRPr="00883D20">
        <w:rPr>
          <w:color w:val="000000"/>
        </w:rPr>
        <w:t xml:space="preserve"> годы»</w:t>
      </w:r>
    </w:p>
    <w:p w:rsidR="001450CE" w:rsidRPr="00883D20" w:rsidRDefault="001450CE" w:rsidP="00466A93">
      <w:pPr>
        <w:spacing w:line="276" w:lineRule="auto"/>
        <w:rPr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962" w:type="dxa"/>
        <w:tblLayout w:type="fixed"/>
        <w:tblLook w:val="00A0"/>
      </w:tblPr>
      <w:tblGrid>
        <w:gridCol w:w="675"/>
        <w:gridCol w:w="4995"/>
        <w:gridCol w:w="748"/>
        <w:gridCol w:w="1550"/>
        <w:gridCol w:w="1551"/>
        <w:gridCol w:w="1550"/>
        <w:gridCol w:w="1551"/>
        <w:gridCol w:w="1431"/>
        <w:gridCol w:w="21"/>
      </w:tblGrid>
      <w:tr w:rsidR="001450CE" w:rsidRPr="00B47ACF" w:rsidTr="003079EB">
        <w:trPr>
          <w:gridAfter w:val="1"/>
          <w:wAfter w:w="21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1450CE" w:rsidRPr="00B47ACF" w:rsidTr="003079EB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Pr="00B47ACF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B47ACF">
              <w:rPr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B47ACF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450CE" w:rsidRPr="00B47ACF" w:rsidTr="003079EB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8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140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B47ACF">
              <w:rPr>
                <w:b/>
                <w:color w:val="000000"/>
                <w:sz w:val="20"/>
                <w:szCs w:val="20"/>
              </w:rPr>
              <w:t xml:space="preserve">Водоснабжение 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835A3C" w:rsidRDefault="001450CE" w:rsidP="003079EB">
            <w:pPr>
              <w:rPr>
                <w:color w:val="000000"/>
                <w:sz w:val="20"/>
                <w:szCs w:val="20"/>
              </w:rPr>
            </w:pPr>
            <w:r w:rsidRPr="00835A3C">
              <w:rPr>
                <w:sz w:val="20"/>
                <w:szCs w:val="20"/>
              </w:rPr>
              <w:t xml:space="preserve">Замена глубинных насосов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накопительных емкостей водонапорных башен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177CA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 w:rsidRPr="00835A3C">
              <w:rPr>
                <w:color w:val="000000"/>
                <w:sz w:val="20"/>
                <w:szCs w:val="20"/>
              </w:rPr>
              <w:t>Ремонт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 w:rsidRPr="00CF4FC8">
              <w:rPr>
                <w:color w:val="000000"/>
                <w:sz w:val="20"/>
                <w:szCs w:val="20"/>
              </w:rPr>
              <w:t xml:space="preserve">Санитарная обработка накопительных емкостей </w:t>
            </w:r>
            <w:r>
              <w:rPr>
                <w:color w:val="000000"/>
                <w:sz w:val="20"/>
                <w:szCs w:val="20"/>
              </w:rPr>
              <w:t xml:space="preserve"> водонапорных башен и автоцистерны для подвоза воды населению</w:t>
            </w:r>
            <w:r w:rsidRPr="00CF4F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 w:rsidRPr="00835A3C">
              <w:rPr>
                <w:color w:val="000000"/>
                <w:sz w:val="20"/>
                <w:szCs w:val="20"/>
              </w:rPr>
              <w:t>Взятие проб воды на санитарно-гигиенические исследования.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835A3C" w:rsidRDefault="001450CE" w:rsidP="003079EB">
            <w:pPr>
              <w:rPr>
                <w:color w:val="000000"/>
                <w:sz w:val="20"/>
                <w:szCs w:val="20"/>
              </w:rPr>
            </w:pPr>
            <w:r w:rsidRPr="00835A3C">
              <w:rPr>
                <w:color w:val="000000"/>
                <w:sz w:val="20"/>
                <w:szCs w:val="20"/>
              </w:rPr>
              <w:t>Ремонт и утепление зданий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835A3C" w:rsidRDefault="001450CE" w:rsidP="003079EB">
            <w:pPr>
              <w:rPr>
                <w:color w:val="000000"/>
                <w:sz w:val="20"/>
                <w:szCs w:val="20"/>
              </w:rPr>
            </w:pPr>
            <w:r w:rsidRPr="00CF4FC8">
              <w:rPr>
                <w:color w:val="000000"/>
                <w:sz w:val="20"/>
                <w:szCs w:val="20"/>
              </w:rPr>
              <w:t xml:space="preserve">Ремонт </w:t>
            </w:r>
            <w:r>
              <w:rPr>
                <w:color w:val="000000"/>
                <w:sz w:val="20"/>
                <w:szCs w:val="20"/>
              </w:rPr>
              <w:t>ограждения</w:t>
            </w:r>
            <w:r w:rsidRPr="00CF4FC8">
              <w:rPr>
                <w:color w:val="000000"/>
                <w:sz w:val="20"/>
                <w:szCs w:val="20"/>
              </w:rPr>
              <w:t xml:space="preserve">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A73085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A73085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A73085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A73085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CF4FC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по капитальному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CF4FC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гос-экспертизы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0CE" w:rsidRPr="00B47ACF" w:rsidTr="003079EB">
        <w:trPr>
          <w:trHeight w:val="435"/>
          <w:jc w:val="center"/>
        </w:trPr>
        <w:tc>
          <w:tcPr>
            <w:tcW w:w="14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B47ACF">
              <w:rPr>
                <w:b/>
                <w:color w:val="000000"/>
                <w:sz w:val="20"/>
                <w:szCs w:val="20"/>
              </w:rPr>
              <w:t xml:space="preserve">Теплоснабжение 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 w:rsidRPr="00835A3C">
              <w:rPr>
                <w:color w:val="000000"/>
                <w:sz w:val="20"/>
                <w:szCs w:val="20"/>
              </w:rPr>
              <w:t>Ремонт тепловых сетей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B47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835A3C" w:rsidRDefault="001450CE" w:rsidP="003079EB">
            <w:pPr>
              <w:rPr>
                <w:color w:val="000000"/>
                <w:sz w:val="20"/>
                <w:szCs w:val="20"/>
              </w:rPr>
            </w:pPr>
            <w:r w:rsidRPr="00835A3C">
              <w:rPr>
                <w:color w:val="000000"/>
                <w:sz w:val="20"/>
                <w:szCs w:val="20"/>
              </w:rPr>
              <w:t>Замена колосников механической топки (ежеквартально).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CB426D" w:rsidRDefault="001450CE" w:rsidP="003079EB">
            <w:pPr>
              <w:rPr>
                <w:sz w:val="20"/>
                <w:szCs w:val="20"/>
              </w:rPr>
            </w:pPr>
            <w:r w:rsidRPr="00CB426D">
              <w:rPr>
                <w:sz w:val="20"/>
                <w:szCs w:val="20"/>
              </w:rPr>
              <w:t>Закупка топлива.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FA5C14">
              <w:rPr>
                <w:color w:val="000000"/>
                <w:sz w:val="20"/>
                <w:szCs w:val="20"/>
              </w:rPr>
              <w:t>емонт здания котельной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Ремонт котельного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FA5C14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14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B47ACF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дизельной электростанции, линии электропередач, с целью </w:t>
            </w:r>
            <w:r w:rsidRPr="000D35E8">
              <w:rPr>
                <w:color w:val="000000"/>
                <w:sz w:val="20"/>
                <w:szCs w:val="20"/>
              </w:rPr>
              <w:t xml:space="preserve"> предотвращения чрезвычайных сит</w:t>
            </w:r>
            <w:r>
              <w:rPr>
                <w:color w:val="000000"/>
                <w:sz w:val="20"/>
                <w:szCs w:val="20"/>
              </w:rPr>
              <w:t>уаций и бесперебойного оказания</w:t>
            </w:r>
            <w:r w:rsidRPr="000D35E8">
              <w:rPr>
                <w:color w:val="000000"/>
                <w:sz w:val="20"/>
                <w:szCs w:val="20"/>
              </w:rPr>
              <w:t xml:space="preserve"> услуг по организации электроснабжения </w:t>
            </w:r>
            <w:r>
              <w:rPr>
                <w:color w:val="000000"/>
                <w:sz w:val="20"/>
                <w:szCs w:val="20"/>
              </w:rPr>
              <w:t>п.Октябрьский и п.Манинск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CB426D" w:rsidRDefault="001450CE" w:rsidP="003079EB">
            <w:pPr>
              <w:rPr>
                <w:sz w:val="20"/>
                <w:szCs w:val="20"/>
              </w:rPr>
            </w:pPr>
            <w:r w:rsidRPr="00CB426D">
              <w:rPr>
                <w:sz w:val="20"/>
                <w:szCs w:val="20"/>
              </w:rPr>
              <w:t>Приобретение  топлива.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14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ТБО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 w:rsidRPr="001568D9">
              <w:rPr>
                <w:color w:val="000000"/>
                <w:sz w:val="20"/>
                <w:szCs w:val="20"/>
              </w:rPr>
              <w:t>Ликвидация (уборка) несанкционированных свалок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 w:rsidRPr="001568D9">
              <w:rPr>
                <w:color w:val="000000"/>
                <w:sz w:val="20"/>
                <w:szCs w:val="20"/>
              </w:rPr>
              <w:t>Проведение субботников по уборке территории поселений.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1568D9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Перевод земельного участка из земель лесного фонда в земли промышленности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 w:rsidRPr="001568D9">
              <w:rPr>
                <w:color w:val="000000"/>
                <w:sz w:val="20"/>
                <w:szCs w:val="20"/>
              </w:rPr>
              <w:t>Оформление в соответствии с генеральным планом полигона под ТБО.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 w:rsidRPr="00B47A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14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rPr>
                <w:color w:val="000000"/>
                <w:sz w:val="20"/>
                <w:szCs w:val="20"/>
              </w:rPr>
            </w:pPr>
            <w:r w:rsidRPr="00204803">
              <w:rPr>
                <w:b/>
                <w:sz w:val="20"/>
              </w:rPr>
              <w:t>Уличное освещение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1568D9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расходного материала для ремонта светодиодных светильников.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</w:t>
            </w:r>
            <w:r w:rsidRPr="00B47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450CE" w:rsidRPr="00B47ACF" w:rsidTr="003079E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монтаж светодиодных светильников в п.Октябрьский.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</w:t>
            </w:r>
            <w:r w:rsidRPr="00B47A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47ACF" w:rsidRDefault="001450CE" w:rsidP="003079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0CE" w:rsidRPr="00B177CA" w:rsidRDefault="001450CE" w:rsidP="003079EB">
            <w:pPr>
              <w:jc w:val="center"/>
              <w:rPr>
                <w:sz w:val="20"/>
                <w:szCs w:val="20"/>
              </w:rPr>
            </w:pPr>
            <w:r w:rsidRPr="00B177CA">
              <w:rPr>
                <w:sz w:val="20"/>
                <w:szCs w:val="20"/>
              </w:rPr>
              <w:t>100,0</w:t>
            </w:r>
          </w:p>
        </w:tc>
      </w:tr>
    </w:tbl>
    <w:p w:rsidR="001450CE" w:rsidRPr="00B47ACF" w:rsidRDefault="001450CE" w:rsidP="00466A93">
      <w:pPr>
        <w:widowControl w:val="0"/>
        <w:autoSpaceDE w:val="0"/>
        <w:autoSpaceDN w:val="0"/>
        <w:adjustRightInd w:val="0"/>
        <w:outlineLvl w:val="3"/>
        <w:rPr>
          <w:sz w:val="20"/>
          <w:szCs w:val="20"/>
        </w:rPr>
      </w:pPr>
    </w:p>
    <w:p w:rsidR="001450CE" w:rsidRPr="00B47ACF" w:rsidRDefault="001450CE" w:rsidP="00466A93">
      <w:pPr>
        <w:widowControl w:val="0"/>
        <w:outlineLvl w:val="1"/>
        <w:rPr>
          <w:sz w:val="20"/>
          <w:szCs w:val="20"/>
        </w:rPr>
      </w:pPr>
    </w:p>
    <w:p w:rsidR="001450CE" w:rsidRDefault="001450CE" w:rsidP="00466A93">
      <w:pPr>
        <w:widowControl w:val="0"/>
        <w:tabs>
          <w:tab w:val="left" w:pos="9498"/>
        </w:tabs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1450CE" w:rsidRDefault="001450CE" w:rsidP="00466A93">
      <w:pPr>
        <w:widowControl w:val="0"/>
        <w:tabs>
          <w:tab w:val="left" w:pos="9498"/>
        </w:tabs>
        <w:outlineLvl w:val="1"/>
        <w:rPr>
          <w:sz w:val="28"/>
          <w:szCs w:val="28"/>
          <w:lang w:eastAsia="en-US"/>
        </w:rPr>
      </w:pPr>
    </w:p>
    <w:p w:rsidR="001450CE" w:rsidRDefault="001450CE" w:rsidP="00466A93">
      <w:pPr>
        <w:widowControl w:val="0"/>
        <w:tabs>
          <w:tab w:val="left" w:pos="9498"/>
        </w:tabs>
        <w:outlineLvl w:val="1"/>
        <w:rPr>
          <w:sz w:val="28"/>
          <w:szCs w:val="28"/>
          <w:lang w:eastAsia="en-US"/>
        </w:rPr>
      </w:pPr>
    </w:p>
    <w:p w:rsidR="001450CE" w:rsidRDefault="001450CE" w:rsidP="00466A93">
      <w:r>
        <w:rPr>
          <w:sz w:val="28"/>
          <w:szCs w:val="28"/>
          <w:lang w:eastAsia="en-US"/>
        </w:rPr>
        <w:tab/>
      </w:r>
    </w:p>
    <w:p w:rsidR="001450CE" w:rsidRPr="00883D20" w:rsidRDefault="001450CE" w:rsidP="00466A93">
      <w:pPr>
        <w:tabs>
          <w:tab w:val="left" w:pos="10632"/>
        </w:tabs>
        <w:jc w:val="right"/>
        <w:rPr>
          <w:sz w:val="28"/>
          <w:szCs w:val="28"/>
        </w:rPr>
      </w:pPr>
      <w:r>
        <w:rPr>
          <w:b/>
        </w:rPr>
        <w:t>Таблица 2</w:t>
      </w:r>
    </w:p>
    <w:p w:rsidR="001450CE" w:rsidRPr="00173B89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bCs/>
          <w:color w:val="000000"/>
        </w:rPr>
      </w:pPr>
      <w:r w:rsidRPr="00173B89">
        <w:rPr>
          <w:bCs/>
          <w:color w:val="000000"/>
        </w:rPr>
        <w:t xml:space="preserve">к муниципальной программе </w:t>
      </w:r>
    </w:p>
    <w:p w:rsidR="001450CE" w:rsidRDefault="001450CE" w:rsidP="00466A93">
      <w:pPr>
        <w:ind w:firstLine="180"/>
        <w:jc w:val="right"/>
        <w:rPr>
          <w:color w:val="000000"/>
        </w:rPr>
      </w:pPr>
      <w:r w:rsidRPr="00883D20">
        <w:rPr>
          <w:color w:val="000000"/>
        </w:rPr>
        <w:t>«</w:t>
      </w:r>
      <w:r>
        <w:rPr>
          <w:color w:val="000000"/>
        </w:rPr>
        <w:t xml:space="preserve">Комплексное развитие систем </w:t>
      </w:r>
    </w:p>
    <w:p w:rsidR="001450CE" w:rsidRPr="00883D20" w:rsidRDefault="001450CE" w:rsidP="00466A93">
      <w:pPr>
        <w:ind w:firstLine="180"/>
        <w:jc w:val="right"/>
        <w:rPr>
          <w:color w:val="000000"/>
        </w:rPr>
      </w:pPr>
      <w:r w:rsidRPr="00883D20">
        <w:rPr>
          <w:color w:val="000000"/>
        </w:rPr>
        <w:t xml:space="preserve">коммунальной инфраструктуры </w:t>
      </w:r>
    </w:p>
    <w:p w:rsidR="001450CE" w:rsidRPr="00883D20" w:rsidRDefault="001450CE" w:rsidP="00466A93">
      <w:pPr>
        <w:jc w:val="right"/>
        <w:rPr>
          <w:color w:val="000000"/>
        </w:rPr>
      </w:pPr>
      <w:r w:rsidRPr="00883D20">
        <w:rPr>
          <w:color w:val="000000"/>
        </w:rPr>
        <w:t xml:space="preserve">сельского поселения Раздольинского </w:t>
      </w:r>
    </w:p>
    <w:p w:rsidR="001450CE" w:rsidRPr="00883D20" w:rsidRDefault="001450CE" w:rsidP="00466A93">
      <w:pPr>
        <w:jc w:val="right"/>
        <w:rPr>
          <w:color w:val="000000"/>
        </w:rPr>
      </w:pPr>
      <w:r w:rsidRPr="00883D20">
        <w:rPr>
          <w:color w:val="000000"/>
        </w:rPr>
        <w:t xml:space="preserve">муниципального образования </w:t>
      </w:r>
    </w:p>
    <w:p w:rsidR="001450CE" w:rsidRPr="00883D20" w:rsidRDefault="001450CE" w:rsidP="00466A93">
      <w:pPr>
        <w:jc w:val="right"/>
        <w:rPr>
          <w:color w:val="000000"/>
        </w:rPr>
      </w:pPr>
      <w:r>
        <w:rPr>
          <w:color w:val="000000"/>
        </w:rPr>
        <w:t>на 2016–2031</w:t>
      </w:r>
      <w:r w:rsidRPr="00883D20">
        <w:rPr>
          <w:color w:val="000000"/>
        </w:rPr>
        <w:t xml:space="preserve"> годы»</w:t>
      </w:r>
    </w:p>
    <w:p w:rsidR="001450CE" w:rsidRDefault="001450CE" w:rsidP="00466A93">
      <w:pPr>
        <w:tabs>
          <w:tab w:val="left" w:pos="10206"/>
          <w:tab w:val="left" w:pos="10632"/>
        </w:tabs>
      </w:pPr>
    </w:p>
    <w:p w:rsidR="001450CE" w:rsidRPr="00E330F1" w:rsidRDefault="001450CE" w:rsidP="00466A93">
      <w:pPr>
        <w:tabs>
          <w:tab w:val="left" w:pos="10632"/>
        </w:tabs>
        <w:jc w:val="center"/>
        <w:rPr>
          <w:b/>
          <w:bCs/>
          <w:color w:val="000000"/>
          <w:sz w:val="20"/>
          <w:szCs w:val="20"/>
        </w:rPr>
      </w:pPr>
      <w:r w:rsidRPr="00E330F1">
        <w:rPr>
          <w:b/>
          <w:bCs/>
          <w:color w:val="000000"/>
          <w:sz w:val="20"/>
          <w:szCs w:val="20"/>
        </w:rPr>
        <w:t xml:space="preserve">Ресурсное обеспечение реализации муниципальной программы за счет средств бюджета Раздольинского  муниципального образования </w:t>
      </w:r>
    </w:p>
    <w:p w:rsidR="001450CE" w:rsidRPr="00883D20" w:rsidRDefault="001450CE" w:rsidP="00466A93">
      <w:pPr>
        <w:ind w:firstLine="180"/>
        <w:jc w:val="center"/>
        <w:rPr>
          <w:color w:val="000000"/>
        </w:rPr>
      </w:pPr>
      <w:r w:rsidRPr="00883D20">
        <w:rPr>
          <w:color w:val="000000"/>
        </w:rPr>
        <w:t>«</w:t>
      </w:r>
      <w:r>
        <w:rPr>
          <w:color w:val="000000"/>
        </w:rPr>
        <w:t xml:space="preserve">Комплексное развитие систем </w:t>
      </w:r>
      <w:r w:rsidRPr="00883D20">
        <w:rPr>
          <w:color w:val="000000"/>
        </w:rPr>
        <w:t xml:space="preserve">коммунальной инфраструктуры сельского поселения Раздольинского </w:t>
      </w:r>
    </w:p>
    <w:p w:rsidR="001450CE" w:rsidRPr="00883D20" w:rsidRDefault="001450CE" w:rsidP="00466A93">
      <w:pPr>
        <w:jc w:val="center"/>
        <w:rPr>
          <w:color w:val="000000"/>
        </w:rPr>
      </w:pPr>
      <w:r w:rsidRPr="00883D20">
        <w:rPr>
          <w:color w:val="000000"/>
        </w:rPr>
        <w:t xml:space="preserve">муниципального образования </w:t>
      </w:r>
      <w:r>
        <w:rPr>
          <w:color w:val="000000"/>
        </w:rPr>
        <w:t>на 2016–2031</w:t>
      </w:r>
      <w:r w:rsidRPr="00883D20">
        <w:rPr>
          <w:color w:val="000000"/>
        </w:rPr>
        <w:t xml:space="preserve"> годы»</w:t>
      </w:r>
    </w:p>
    <w:p w:rsidR="001450CE" w:rsidRPr="00883D20" w:rsidRDefault="001450CE" w:rsidP="00466A93">
      <w:pPr>
        <w:ind w:firstLine="180"/>
        <w:jc w:val="center"/>
        <w:rPr>
          <w:color w:val="000000"/>
        </w:rPr>
      </w:pPr>
    </w:p>
    <w:p w:rsidR="001450CE" w:rsidRPr="00E330F1" w:rsidRDefault="001450CE" w:rsidP="00466A93">
      <w:pPr>
        <w:tabs>
          <w:tab w:val="left" w:pos="10632"/>
        </w:tabs>
        <w:jc w:val="center"/>
        <w:rPr>
          <w:b/>
          <w:bCs/>
          <w:color w:val="000000"/>
          <w:sz w:val="20"/>
          <w:szCs w:val="20"/>
        </w:rPr>
      </w:pPr>
    </w:p>
    <w:tbl>
      <w:tblPr>
        <w:tblW w:w="4682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0"/>
        <w:gridCol w:w="2379"/>
        <w:gridCol w:w="1434"/>
        <w:gridCol w:w="1585"/>
        <w:gridCol w:w="1457"/>
        <w:gridCol w:w="1398"/>
        <w:gridCol w:w="1398"/>
        <w:gridCol w:w="1398"/>
      </w:tblGrid>
      <w:tr w:rsidR="001450CE" w:rsidRPr="00E330F1" w:rsidTr="003079EB">
        <w:trPr>
          <w:trHeight w:val="464"/>
        </w:trPr>
        <w:tc>
          <w:tcPr>
            <w:tcW w:w="1048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851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3100" w:type="pct"/>
            <w:gridSpan w:val="6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 xml:space="preserve">Расходы </w:t>
            </w:r>
            <w:r w:rsidRPr="00E330F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1450CE" w:rsidRPr="00E330F1" w:rsidTr="003079EB">
        <w:trPr>
          <w:trHeight w:val="1123"/>
        </w:trPr>
        <w:tc>
          <w:tcPr>
            <w:tcW w:w="1048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целевой программы, основного мероприятия, мероприятия</w:t>
            </w:r>
          </w:p>
        </w:tc>
        <w:tc>
          <w:tcPr>
            <w:tcW w:w="851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513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E330F1">
              <w:rPr>
                <w:sz w:val="20"/>
                <w:szCs w:val="20"/>
              </w:rPr>
              <w:t>год</w:t>
            </w:r>
          </w:p>
        </w:tc>
        <w:tc>
          <w:tcPr>
            <w:tcW w:w="567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E330F1">
              <w:rPr>
                <w:sz w:val="20"/>
                <w:szCs w:val="20"/>
              </w:rPr>
              <w:t>год</w:t>
            </w:r>
          </w:p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(прогноз)</w:t>
            </w:r>
          </w:p>
        </w:tc>
        <w:tc>
          <w:tcPr>
            <w:tcW w:w="521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E330F1">
              <w:rPr>
                <w:sz w:val="20"/>
                <w:szCs w:val="20"/>
              </w:rPr>
              <w:t xml:space="preserve"> год(прогноз)</w:t>
            </w:r>
          </w:p>
        </w:tc>
        <w:tc>
          <w:tcPr>
            <w:tcW w:w="500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E330F1">
              <w:rPr>
                <w:sz w:val="20"/>
                <w:szCs w:val="20"/>
              </w:rPr>
              <w:t>год</w:t>
            </w:r>
          </w:p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(прогноз)</w:t>
            </w:r>
          </w:p>
        </w:tc>
        <w:tc>
          <w:tcPr>
            <w:tcW w:w="500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E330F1">
              <w:rPr>
                <w:sz w:val="20"/>
                <w:szCs w:val="20"/>
              </w:rPr>
              <w:t>год</w:t>
            </w:r>
          </w:p>
          <w:p w:rsidR="001450CE" w:rsidRPr="00E330F1" w:rsidRDefault="001450CE" w:rsidP="003079E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(прогноз)</w:t>
            </w:r>
          </w:p>
        </w:tc>
        <w:tc>
          <w:tcPr>
            <w:tcW w:w="500" w:type="pct"/>
            <w:vAlign w:val="center"/>
          </w:tcPr>
          <w:p w:rsidR="001450CE" w:rsidRPr="00E330F1" w:rsidRDefault="001450CE" w:rsidP="003079E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330F1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450CE" w:rsidRPr="00E330F1" w:rsidTr="003079EB">
        <w:trPr>
          <w:trHeight w:val="133"/>
        </w:trPr>
        <w:tc>
          <w:tcPr>
            <w:tcW w:w="1048" w:type="pct"/>
            <w:noWrap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1</w:t>
            </w:r>
          </w:p>
        </w:tc>
        <w:tc>
          <w:tcPr>
            <w:tcW w:w="851" w:type="pct"/>
            <w:noWrap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noWrap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3</w:t>
            </w:r>
          </w:p>
        </w:tc>
        <w:tc>
          <w:tcPr>
            <w:tcW w:w="567" w:type="pct"/>
            <w:noWrap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4</w:t>
            </w:r>
          </w:p>
        </w:tc>
        <w:tc>
          <w:tcPr>
            <w:tcW w:w="521" w:type="pct"/>
            <w:noWrap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vAlign w:val="center"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50CE" w:rsidRPr="00E330F1" w:rsidTr="003079EB">
        <w:trPr>
          <w:trHeight w:val="236"/>
        </w:trPr>
        <w:tc>
          <w:tcPr>
            <w:tcW w:w="1048" w:type="pct"/>
            <w:vMerge w:val="restart"/>
          </w:tcPr>
          <w:p w:rsidR="001450CE" w:rsidRPr="00883D20" w:rsidRDefault="001450CE" w:rsidP="003079EB">
            <w:pPr>
              <w:rPr>
                <w:color w:val="000000"/>
              </w:rPr>
            </w:pPr>
            <w:r w:rsidRPr="00883D20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Комплексное развитие систем </w:t>
            </w:r>
            <w:r w:rsidRPr="00883D20">
              <w:rPr>
                <w:color w:val="000000"/>
              </w:rPr>
              <w:t xml:space="preserve"> коммунальной инфраструктуры </w:t>
            </w:r>
          </w:p>
          <w:p w:rsidR="001450CE" w:rsidRPr="00883D20" w:rsidRDefault="001450CE" w:rsidP="003079EB">
            <w:pPr>
              <w:rPr>
                <w:color w:val="000000"/>
              </w:rPr>
            </w:pPr>
            <w:r w:rsidRPr="00883D20">
              <w:rPr>
                <w:color w:val="000000"/>
              </w:rPr>
              <w:t xml:space="preserve">сельского поселения Раздольинского </w:t>
            </w:r>
          </w:p>
          <w:p w:rsidR="001450CE" w:rsidRPr="00883D20" w:rsidRDefault="001450CE" w:rsidP="003079EB">
            <w:pPr>
              <w:rPr>
                <w:color w:val="000000"/>
              </w:rPr>
            </w:pPr>
            <w:r w:rsidRPr="00883D20">
              <w:rPr>
                <w:color w:val="000000"/>
              </w:rPr>
              <w:t xml:space="preserve">муниципального образования </w:t>
            </w:r>
          </w:p>
          <w:p w:rsidR="001450CE" w:rsidRPr="00883D20" w:rsidRDefault="001450CE" w:rsidP="003079EB">
            <w:pPr>
              <w:rPr>
                <w:color w:val="000000"/>
              </w:rPr>
            </w:pPr>
            <w:r>
              <w:rPr>
                <w:color w:val="000000"/>
              </w:rPr>
              <w:t>на 2016–2031</w:t>
            </w:r>
            <w:r w:rsidRPr="00883D20">
              <w:rPr>
                <w:color w:val="000000"/>
              </w:rPr>
              <w:t xml:space="preserve"> годы»</w:t>
            </w:r>
          </w:p>
          <w:p w:rsidR="001450CE" w:rsidRPr="00960795" w:rsidRDefault="001450CE" w:rsidP="003079E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pc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  <w:r w:rsidRPr="00E330F1"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513" w:type="pct"/>
            <w:vMerge w:val="restart"/>
            <w:noWrap/>
          </w:tcPr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noWrap/>
          </w:tcPr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vMerge w:val="restart"/>
            <w:noWrap/>
          </w:tcPr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</w:tcPr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</w:tcPr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</w:tcPr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  <w:p w:rsidR="001450CE" w:rsidRPr="00E330F1" w:rsidRDefault="001450CE" w:rsidP="00307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0CE" w:rsidRPr="00E330F1" w:rsidTr="003079EB">
        <w:trPr>
          <w:trHeight w:val="411"/>
        </w:trPr>
        <w:tc>
          <w:tcPr>
            <w:tcW w:w="1048" w:type="pct"/>
            <w:vMerge/>
            <w:vAlign w:val="center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450CE" w:rsidRPr="00E330F1" w:rsidRDefault="001450CE" w:rsidP="003079EB">
            <w:pPr>
              <w:rPr>
                <w:i/>
                <w:sz w:val="20"/>
                <w:szCs w:val="20"/>
              </w:rPr>
            </w:pPr>
            <w:r w:rsidRPr="00E330F1">
              <w:rPr>
                <w:i/>
                <w:sz w:val="20"/>
                <w:szCs w:val="20"/>
              </w:rPr>
              <w:t>Администрация Раздольинского МО</w:t>
            </w:r>
          </w:p>
        </w:tc>
        <w:tc>
          <w:tcPr>
            <w:tcW w:w="513" w:type="pct"/>
            <w:vMerge/>
            <w:noWrap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noWrap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noWrap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</w:tr>
      <w:tr w:rsidR="001450CE" w:rsidRPr="00E330F1" w:rsidTr="003079EB">
        <w:trPr>
          <w:trHeight w:val="239"/>
        </w:trPr>
        <w:tc>
          <w:tcPr>
            <w:tcW w:w="1048" w:type="pct"/>
            <w:vMerge/>
            <w:vAlign w:val="center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noWrap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noWrap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noWrap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1450CE" w:rsidRPr="00E330F1" w:rsidRDefault="001450CE" w:rsidP="003079EB">
            <w:pPr>
              <w:jc w:val="center"/>
              <w:rPr>
                <w:sz w:val="20"/>
                <w:szCs w:val="20"/>
              </w:rPr>
            </w:pPr>
          </w:p>
        </w:tc>
      </w:tr>
      <w:tr w:rsidR="001450CE" w:rsidRPr="00E330F1" w:rsidTr="003079EB">
        <w:trPr>
          <w:trHeight w:val="277"/>
        </w:trPr>
        <w:tc>
          <w:tcPr>
            <w:tcW w:w="5000" w:type="pct"/>
            <w:gridSpan w:val="8"/>
          </w:tcPr>
          <w:p w:rsidR="001450CE" w:rsidRPr="00E330F1" w:rsidRDefault="001450CE" w:rsidP="003079EB">
            <w:pPr>
              <w:rPr>
                <w:b/>
                <w:sz w:val="20"/>
                <w:szCs w:val="20"/>
              </w:rPr>
            </w:pPr>
            <w:r w:rsidRPr="00E330F1">
              <w:rPr>
                <w:b/>
                <w:sz w:val="20"/>
                <w:szCs w:val="20"/>
              </w:rPr>
              <w:t xml:space="preserve">Водоснабжение </w:t>
            </w:r>
          </w:p>
        </w:tc>
      </w:tr>
      <w:tr w:rsidR="001450CE" w:rsidRPr="00E330F1" w:rsidTr="003079EB">
        <w:trPr>
          <w:trHeight w:val="226"/>
        </w:trPr>
        <w:tc>
          <w:tcPr>
            <w:tcW w:w="1048" w:type="pct"/>
            <w:vAlign w:val="center"/>
          </w:tcPr>
          <w:p w:rsidR="001450CE" w:rsidRPr="00CF4FC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Разработка проектно-сметной документации по капитальному ремонту водонапорных башен.</w:t>
            </w:r>
          </w:p>
        </w:tc>
        <w:tc>
          <w:tcPr>
            <w:tcW w:w="851" w:type="pc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pct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21" w:type="pct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  <w:tc>
          <w:tcPr>
            <w:tcW w:w="500" w:type="pct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00" w:type="pct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00" w:type="pct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150,0</w:t>
            </w:r>
          </w:p>
        </w:tc>
      </w:tr>
      <w:tr w:rsidR="001450CE" w:rsidRPr="00E330F1" w:rsidTr="003079EB">
        <w:trPr>
          <w:trHeight w:val="226"/>
        </w:trPr>
        <w:tc>
          <w:tcPr>
            <w:tcW w:w="1048" w:type="pct"/>
            <w:vAlign w:val="center"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Заключение гос-экспертизы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851" w:type="pc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pct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21" w:type="pct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 w:rsidRPr="001D07BE">
              <w:rPr>
                <w:b/>
                <w:sz w:val="20"/>
              </w:rPr>
              <w:t>30,0</w:t>
            </w:r>
          </w:p>
        </w:tc>
        <w:tc>
          <w:tcPr>
            <w:tcW w:w="500" w:type="pct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00" w:type="pct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00" w:type="pct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</w:t>
            </w:r>
          </w:p>
        </w:tc>
      </w:tr>
      <w:tr w:rsidR="001450CE" w:rsidRPr="00E330F1" w:rsidTr="003079EB">
        <w:trPr>
          <w:trHeight w:val="269"/>
        </w:trPr>
        <w:tc>
          <w:tcPr>
            <w:tcW w:w="5000" w:type="pct"/>
            <w:gridSpan w:val="8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ТБО</w:t>
            </w:r>
          </w:p>
        </w:tc>
      </w:tr>
      <w:tr w:rsidR="001450CE" w:rsidRPr="00E330F1" w:rsidTr="003079EB">
        <w:trPr>
          <w:trHeight w:val="269"/>
        </w:trPr>
        <w:tc>
          <w:tcPr>
            <w:tcW w:w="1048" w:type="pct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0D35E8">
              <w:rPr>
                <w:color w:val="000000"/>
                <w:sz w:val="20"/>
                <w:szCs w:val="20"/>
              </w:rPr>
              <w:t>Проведение субботников по уборке территории поселений.</w:t>
            </w:r>
          </w:p>
        </w:tc>
        <w:tc>
          <w:tcPr>
            <w:tcW w:w="851" w:type="pc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pct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521" w:type="pct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500" w:type="pct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500" w:type="pct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500" w:type="pct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</w:tr>
      <w:tr w:rsidR="001450CE" w:rsidRPr="00E330F1" w:rsidTr="003079EB">
        <w:trPr>
          <w:trHeight w:val="269"/>
        </w:trPr>
        <w:tc>
          <w:tcPr>
            <w:tcW w:w="1048" w:type="pct"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Перевод земельного участка из земель лесного фонда в земли промышленности</w:t>
            </w:r>
          </w:p>
        </w:tc>
        <w:tc>
          <w:tcPr>
            <w:tcW w:w="851" w:type="pc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pct"/>
            <w:noWrap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1" w:type="pct"/>
            <w:noWrap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0</w:t>
            </w:r>
          </w:p>
        </w:tc>
      </w:tr>
      <w:tr w:rsidR="001450CE" w:rsidRPr="00E330F1" w:rsidTr="003079EB">
        <w:trPr>
          <w:trHeight w:val="269"/>
        </w:trPr>
        <w:tc>
          <w:tcPr>
            <w:tcW w:w="1048" w:type="pct"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0D35E8">
              <w:rPr>
                <w:color w:val="000000"/>
                <w:sz w:val="20"/>
                <w:szCs w:val="20"/>
              </w:rPr>
              <w:t>Оформление в соответствии с генеральным планом полигона под ТБО.</w:t>
            </w:r>
          </w:p>
        </w:tc>
        <w:tc>
          <w:tcPr>
            <w:tcW w:w="851" w:type="pc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pct"/>
            <w:noWrap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521" w:type="pct"/>
            <w:noWrap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:rsidR="001450CE" w:rsidRPr="00B177CA" w:rsidRDefault="001450CE" w:rsidP="003079EB">
            <w:pPr>
              <w:jc w:val="center"/>
              <w:rPr>
                <w:b/>
                <w:sz w:val="20"/>
                <w:szCs w:val="20"/>
              </w:rPr>
            </w:pPr>
            <w:r w:rsidRPr="00B177CA">
              <w:rPr>
                <w:b/>
                <w:sz w:val="20"/>
                <w:szCs w:val="20"/>
              </w:rPr>
              <w:t>6,0</w:t>
            </w:r>
          </w:p>
        </w:tc>
      </w:tr>
      <w:tr w:rsidR="001450CE" w:rsidRPr="00E330F1" w:rsidTr="003079EB">
        <w:trPr>
          <w:trHeight w:val="269"/>
        </w:trPr>
        <w:tc>
          <w:tcPr>
            <w:tcW w:w="5000" w:type="pct"/>
            <w:gridSpan w:val="8"/>
          </w:tcPr>
          <w:p w:rsidR="001450CE" w:rsidRPr="00204803" w:rsidRDefault="001450CE" w:rsidP="003079EB">
            <w:pPr>
              <w:rPr>
                <w:b/>
                <w:sz w:val="20"/>
              </w:rPr>
            </w:pPr>
            <w:r w:rsidRPr="00204803">
              <w:rPr>
                <w:b/>
                <w:sz w:val="20"/>
              </w:rPr>
              <w:t>Уличное освещение</w:t>
            </w:r>
          </w:p>
        </w:tc>
      </w:tr>
      <w:tr w:rsidR="001450CE" w:rsidRPr="00E330F1" w:rsidTr="003079EB">
        <w:trPr>
          <w:trHeight w:val="269"/>
        </w:trPr>
        <w:tc>
          <w:tcPr>
            <w:tcW w:w="1048" w:type="pct"/>
          </w:tcPr>
          <w:p w:rsidR="001450CE" w:rsidRPr="000D35E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Приобретение расходного материала для ремонта светодиодных светильников.</w:t>
            </w:r>
          </w:p>
        </w:tc>
        <w:tc>
          <w:tcPr>
            <w:tcW w:w="851" w:type="pc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0</w:t>
            </w:r>
          </w:p>
        </w:tc>
        <w:tc>
          <w:tcPr>
            <w:tcW w:w="567" w:type="pct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1,0</w:t>
            </w:r>
          </w:p>
        </w:tc>
        <w:tc>
          <w:tcPr>
            <w:tcW w:w="521" w:type="pct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1,0</w:t>
            </w:r>
          </w:p>
        </w:tc>
        <w:tc>
          <w:tcPr>
            <w:tcW w:w="500" w:type="pct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1,0</w:t>
            </w:r>
          </w:p>
        </w:tc>
        <w:tc>
          <w:tcPr>
            <w:tcW w:w="500" w:type="pct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1,0</w:t>
            </w:r>
          </w:p>
        </w:tc>
        <w:tc>
          <w:tcPr>
            <w:tcW w:w="500" w:type="pct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642E8">
              <w:rPr>
                <w:b/>
                <w:sz w:val="20"/>
              </w:rPr>
              <w:t>,0</w:t>
            </w:r>
          </w:p>
        </w:tc>
      </w:tr>
      <w:tr w:rsidR="001450CE" w:rsidRPr="00E330F1" w:rsidTr="003079EB">
        <w:trPr>
          <w:trHeight w:val="269"/>
        </w:trPr>
        <w:tc>
          <w:tcPr>
            <w:tcW w:w="1048" w:type="pct"/>
          </w:tcPr>
          <w:p w:rsidR="001450CE" w:rsidRPr="000D35E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Приобретение о монтаж светодиодных светильников в п.Октябрьский.</w:t>
            </w:r>
          </w:p>
        </w:tc>
        <w:tc>
          <w:tcPr>
            <w:tcW w:w="851" w:type="pc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pct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21" w:type="pct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00" w:type="pct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00" w:type="pct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100,0</w:t>
            </w:r>
          </w:p>
        </w:tc>
        <w:tc>
          <w:tcPr>
            <w:tcW w:w="500" w:type="pct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100,0</w:t>
            </w:r>
          </w:p>
        </w:tc>
      </w:tr>
    </w:tbl>
    <w:p w:rsidR="001450CE" w:rsidRPr="00E330F1" w:rsidRDefault="001450CE" w:rsidP="00466A93">
      <w:pPr>
        <w:rPr>
          <w:sz w:val="20"/>
          <w:szCs w:val="20"/>
        </w:rPr>
      </w:pPr>
    </w:p>
    <w:p w:rsidR="001450CE" w:rsidRPr="00E330F1" w:rsidRDefault="001450CE" w:rsidP="00466A93">
      <w:pPr>
        <w:rPr>
          <w:sz w:val="20"/>
          <w:szCs w:val="20"/>
        </w:rPr>
      </w:pPr>
    </w:p>
    <w:p w:rsidR="001450CE" w:rsidRPr="00E330F1" w:rsidRDefault="001450CE" w:rsidP="00466A93">
      <w:pPr>
        <w:rPr>
          <w:sz w:val="20"/>
          <w:szCs w:val="20"/>
        </w:rPr>
      </w:pPr>
    </w:p>
    <w:p w:rsidR="001450CE" w:rsidRPr="00E330F1" w:rsidRDefault="001450CE" w:rsidP="00466A93">
      <w:pPr>
        <w:rPr>
          <w:sz w:val="20"/>
          <w:szCs w:val="20"/>
        </w:rPr>
      </w:pPr>
    </w:p>
    <w:p w:rsidR="001450CE" w:rsidRPr="00E330F1" w:rsidRDefault="001450CE" w:rsidP="00466A93">
      <w:pPr>
        <w:rPr>
          <w:sz w:val="20"/>
          <w:szCs w:val="20"/>
        </w:rPr>
      </w:pPr>
    </w:p>
    <w:p w:rsidR="001450CE" w:rsidRPr="00E330F1" w:rsidRDefault="001450CE" w:rsidP="00466A93">
      <w:pPr>
        <w:rPr>
          <w:sz w:val="20"/>
          <w:szCs w:val="20"/>
        </w:rPr>
      </w:pPr>
    </w:p>
    <w:p w:rsidR="001450CE" w:rsidRDefault="001450CE" w:rsidP="00466A93"/>
    <w:p w:rsidR="001450CE" w:rsidRDefault="001450CE" w:rsidP="00466A93"/>
    <w:p w:rsidR="001450CE" w:rsidRDefault="001450CE" w:rsidP="00466A93"/>
    <w:p w:rsidR="001450CE" w:rsidRDefault="001450CE" w:rsidP="00466A93"/>
    <w:p w:rsidR="001450CE" w:rsidRDefault="001450CE" w:rsidP="00466A93"/>
    <w:p w:rsidR="001450CE" w:rsidRDefault="001450CE" w:rsidP="00466A93"/>
    <w:p w:rsidR="001450CE" w:rsidRDefault="001450CE" w:rsidP="00466A93">
      <w:pPr>
        <w:widowControl w:val="0"/>
        <w:tabs>
          <w:tab w:val="left" w:pos="10206"/>
        </w:tabs>
        <w:outlineLvl w:val="1"/>
      </w:pPr>
    </w:p>
    <w:p w:rsidR="001450CE" w:rsidRDefault="001450CE" w:rsidP="00466A93">
      <w:pPr>
        <w:widowControl w:val="0"/>
        <w:tabs>
          <w:tab w:val="left" w:pos="10206"/>
        </w:tabs>
        <w:outlineLvl w:val="1"/>
        <w:rPr>
          <w:sz w:val="28"/>
          <w:szCs w:val="28"/>
          <w:lang w:eastAsia="en-US"/>
        </w:rPr>
      </w:pPr>
    </w:p>
    <w:p w:rsidR="001450CE" w:rsidRPr="00B47ACF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b/>
        </w:rPr>
      </w:pPr>
      <w:r>
        <w:rPr>
          <w:sz w:val="28"/>
          <w:szCs w:val="28"/>
        </w:rPr>
        <w:tab/>
      </w:r>
      <w:r>
        <w:rPr>
          <w:b/>
        </w:rPr>
        <w:t>Таблица 3</w:t>
      </w:r>
    </w:p>
    <w:p w:rsidR="001450CE" w:rsidRPr="00173B89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bCs/>
          <w:color w:val="000000"/>
        </w:rPr>
      </w:pPr>
      <w:r w:rsidRPr="00173B89">
        <w:rPr>
          <w:bCs/>
          <w:color w:val="000000"/>
        </w:rPr>
        <w:t xml:space="preserve">к муниципальной программе </w:t>
      </w:r>
    </w:p>
    <w:p w:rsidR="001450CE" w:rsidRDefault="001450CE" w:rsidP="00466A93">
      <w:pPr>
        <w:ind w:firstLine="180"/>
        <w:jc w:val="right"/>
        <w:rPr>
          <w:color w:val="000000"/>
        </w:rPr>
      </w:pPr>
      <w:r w:rsidRPr="00883D20">
        <w:rPr>
          <w:color w:val="000000"/>
        </w:rPr>
        <w:t>«</w:t>
      </w:r>
      <w:r>
        <w:rPr>
          <w:color w:val="000000"/>
        </w:rPr>
        <w:t xml:space="preserve">Комплексное развитие систем </w:t>
      </w:r>
    </w:p>
    <w:p w:rsidR="001450CE" w:rsidRPr="00883D20" w:rsidRDefault="001450CE" w:rsidP="00466A93">
      <w:pPr>
        <w:ind w:firstLine="180"/>
        <w:jc w:val="right"/>
        <w:rPr>
          <w:color w:val="000000"/>
        </w:rPr>
      </w:pPr>
      <w:r w:rsidRPr="00883D20">
        <w:rPr>
          <w:color w:val="000000"/>
        </w:rPr>
        <w:t xml:space="preserve">коммунальной инфраструктуры </w:t>
      </w:r>
    </w:p>
    <w:p w:rsidR="001450CE" w:rsidRPr="00883D20" w:rsidRDefault="001450CE" w:rsidP="00466A93">
      <w:pPr>
        <w:jc w:val="right"/>
        <w:rPr>
          <w:color w:val="000000"/>
        </w:rPr>
      </w:pPr>
      <w:r w:rsidRPr="00883D20">
        <w:rPr>
          <w:color w:val="000000"/>
        </w:rPr>
        <w:t xml:space="preserve">сельского поселения Раздольинского </w:t>
      </w:r>
    </w:p>
    <w:p w:rsidR="001450CE" w:rsidRPr="00883D20" w:rsidRDefault="001450CE" w:rsidP="00466A93">
      <w:pPr>
        <w:jc w:val="right"/>
        <w:rPr>
          <w:color w:val="000000"/>
        </w:rPr>
      </w:pPr>
      <w:r w:rsidRPr="00883D20">
        <w:rPr>
          <w:color w:val="000000"/>
        </w:rPr>
        <w:t xml:space="preserve">муниципального образования </w:t>
      </w:r>
    </w:p>
    <w:p w:rsidR="001450CE" w:rsidRPr="00883D20" w:rsidRDefault="001450CE" w:rsidP="00466A93">
      <w:pPr>
        <w:jc w:val="right"/>
        <w:rPr>
          <w:color w:val="000000"/>
        </w:rPr>
      </w:pPr>
      <w:r>
        <w:rPr>
          <w:color w:val="000000"/>
        </w:rPr>
        <w:t>на 2016–2031</w:t>
      </w:r>
      <w:r w:rsidRPr="00883D20">
        <w:rPr>
          <w:color w:val="000000"/>
        </w:rPr>
        <w:t xml:space="preserve"> годы»</w:t>
      </w:r>
    </w:p>
    <w:p w:rsidR="001450CE" w:rsidRDefault="001450CE" w:rsidP="00466A93">
      <w:pPr>
        <w:jc w:val="center"/>
        <w:rPr>
          <w:color w:val="000000"/>
        </w:rPr>
      </w:pPr>
    </w:p>
    <w:p w:rsidR="001450CE" w:rsidRPr="00883D20" w:rsidRDefault="001450CE" w:rsidP="00466A93">
      <w:pPr>
        <w:jc w:val="center"/>
        <w:rPr>
          <w:color w:val="000000"/>
        </w:rPr>
      </w:pPr>
    </w:p>
    <w:p w:rsidR="001450CE" w:rsidRDefault="001450CE" w:rsidP="00466A93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1450CE" w:rsidRPr="00142799" w:rsidRDefault="001450CE" w:rsidP="00466A93">
      <w:pPr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>Прогнозная (справочная) оценка</w:t>
      </w:r>
    </w:p>
    <w:p w:rsidR="001450CE" w:rsidRPr="00142799" w:rsidRDefault="001450CE" w:rsidP="00466A93">
      <w:pPr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1450CE" w:rsidRPr="00142799" w:rsidRDefault="001450CE" w:rsidP="00466A93">
      <w:pPr>
        <w:jc w:val="center"/>
        <w:rPr>
          <w:bCs/>
          <w:color w:val="000000"/>
          <w:sz w:val="28"/>
          <w:szCs w:val="28"/>
        </w:rPr>
      </w:pPr>
      <w:r w:rsidRPr="00142799"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1450CE" w:rsidRPr="00B130DF" w:rsidRDefault="001450CE" w:rsidP="00466A93">
      <w:pPr>
        <w:ind w:firstLine="180"/>
        <w:jc w:val="center"/>
        <w:rPr>
          <w:b/>
          <w:color w:val="000000"/>
        </w:rPr>
      </w:pPr>
      <w:r w:rsidRPr="00B130DF">
        <w:rPr>
          <w:b/>
          <w:color w:val="000000"/>
        </w:rPr>
        <w:t>«Комплексное развитие систем коммунальной инфраструктуры</w:t>
      </w:r>
    </w:p>
    <w:p w:rsidR="001450CE" w:rsidRPr="00B130DF" w:rsidRDefault="001450CE" w:rsidP="00466A93">
      <w:pPr>
        <w:jc w:val="center"/>
        <w:rPr>
          <w:b/>
          <w:color w:val="000000"/>
        </w:rPr>
      </w:pPr>
      <w:r w:rsidRPr="00B130DF">
        <w:rPr>
          <w:b/>
          <w:color w:val="000000"/>
        </w:rPr>
        <w:t>сельского поселения Раздольинского муниципального образования</w:t>
      </w:r>
    </w:p>
    <w:p w:rsidR="001450CE" w:rsidRPr="00B130DF" w:rsidRDefault="001450CE" w:rsidP="00466A93">
      <w:pPr>
        <w:jc w:val="center"/>
        <w:rPr>
          <w:b/>
          <w:color w:val="000000"/>
        </w:rPr>
      </w:pPr>
      <w:r w:rsidRPr="00B130DF">
        <w:rPr>
          <w:b/>
          <w:color w:val="000000"/>
        </w:rPr>
        <w:t>на 2016–2031 годы»</w:t>
      </w:r>
    </w:p>
    <w:p w:rsidR="001450CE" w:rsidRPr="006B1748" w:rsidRDefault="001450CE" w:rsidP="00466A93">
      <w:pPr>
        <w:rPr>
          <w:b/>
          <w:bCs/>
          <w:color w:val="000000"/>
          <w:sz w:val="14"/>
        </w:rPr>
      </w:pPr>
    </w:p>
    <w:tbl>
      <w:tblPr>
        <w:tblW w:w="14270" w:type="dxa"/>
        <w:jc w:val="center"/>
        <w:tblInd w:w="-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0"/>
        <w:gridCol w:w="2761"/>
        <w:gridCol w:w="2908"/>
        <w:gridCol w:w="1089"/>
        <w:gridCol w:w="993"/>
        <w:gridCol w:w="992"/>
        <w:gridCol w:w="1193"/>
        <w:gridCol w:w="1138"/>
        <w:gridCol w:w="1086"/>
      </w:tblGrid>
      <w:tr w:rsidR="001450CE" w:rsidRPr="0081404B" w:rsidTr="003079EB">
        <w:trPr>
          <w:trHeight w:val="600"/>
          <w:jc w:val="center"/>
        </w:trPr>
        <w:tc>
          <w:tcPr>
            <w:tcW w:w="2110" w:type="dxa"/>
            <w:vMerge w:val="restart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761" w:type="dxa"/>
            <w:vMerge w:val="restart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Ответственный исполнитель, соисполнители, участники, исполнители</w:t>
            </w:r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2908" w:type="dxa"/>
            <w:vMerge w:val="restart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Источники финансирования</w:t>
            </w:r>
          </w:p>
        </w:tc>
        <w:tc>
          <w:tcPr>
            <w:tcW w:w="6491" w:type="dxa"/>
            <w:gridSpan w:val="6"/>
          </w:tcPr>
          <w:p w:rsidR="001450CE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</w:p>
          <w:p w:rsidR="001450CE" w:rsidRPr="0081404B" w:rsidRDefault="001450CE" w:rsidP="00307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руб.), годы</w:t>
            </w:r>
          </w:p>
        </w:tc>
      </w:tr>
      <w:tr w:rsidR="001450CE" w:rsidRPr="0081404B" w:rsidTr="003079EB">
        <w:trPr>
          <w:trHeight w:val="789"/>
          <w:jc w:val="center"/>
        </w:trPr>
        <w:tc>
          <w:tcPr>
            <w:tcW w:w="2110" w:type="dxa"/>
            <w:vMerge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2761" w:type="dxa"/>
            <w:vMerge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2908" w:type="dxa"/>
            <w:vMerge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9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3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1193" w:type="dxa"/>
            <w:vAlign w:val="center"/>
          </w:tcPr>
          <w:p w:rsidR="001450CE" w:rsidRPr="005E107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138" w:type="dxa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086" w:type="dxa"/>
            <w:vAlign w:val="center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1450CE" w:rsidRPr="0081404B" w:rsidTr="003079EB">
        <w:trPr>
          <w:trHeight w:val="91"/>
          <w:jc w:val="center"/>
        </w:trPr>
        <w:tc>
          <w:tcPr>
            <w:tcW w:w="2110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61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08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3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9</w:t>
            </w:r>
          </w:p>
        </w:tc>
      </w:tr>
      <w:tr w:rsidR="001450CE" w:rsidRPr="0081404B" w:rsidTr="003079EB">
        <w:trPr>
          <w:trHeight w:val="158"/>
          <w:jc w:val="center"/>
        </w:trPr>
        <w:tc>
          <w:tcPr>
            <w:tcW w:w="2110" w:type="dxa"/>
            <w:vMerge w:val="restart"/>
          </w:tcPr>
          <w:p w:rsidR="001450CE" w:rsidRPr="00883D20" w:rsidRDefault="001450CE" w:rsidP="003079EB">
            <w:pPr>
              <w:ind w:firstLine="180"/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t xml:space="preserve">«Поддержка коммунальной инфраструктуры </w:t>
            </w:r>
          </w:p>
          <w:p w:rsidR="001450CE" w:rsidRPr="00883D20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t xml:space="preserve">и обеспечений условий жизнедеятельности сельского поселения Раздольинского </w:t>
            </w:r>
          </w:p>
          <w:p w:rsidR="001450CE" w:rsidRPr="00883D20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1450CE" w:rsidRPr="00883D20" w:rsidRDefault="001450CE" w:rsidP="003079EB">
            <w:pPr>
              <w:rPr>
                <w:b/>
                <w:color w:val="000000"/>
                <w:sz w:val="20"/>
                <w:szCs w:val="20"/>
              </w:rPr>
            </w:pPr>
            <w:r w:rsidRPr="00883D20">
              <w:rPr>
                <w:b/>
                <w:color w:val="000000"/>
                <w:sz w:val="20"/>
                <w:szCs w:val="20"/>
              </w:rPr>
              <w:t>на 2016–2020 годы»</w:t>
            </w:r>
          </w:p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исполнитель: </w:t>
            </w:r>
            <w:r>
              <w:rPr>
                <w:i/>
                <w:sz w:val="20"/>
              </w:rPr>
              <w:t xml:space="preserve">Администрация Раздольинского МО, МУП «Тепловодотехсервис», ГУЭП «Облкоммунэнерго-Сбыт, </w:t>
            </w:r>
            <w:r w:rsidRPr="00FE5C0C">
              <w:rPr>
                <w:i/>
                <w:sz w:val="20"/>
              </w:rPr>
              <w:t>предприятия осуществляющие деятельность на территории Раздольинского муниципального образования в рамках  соглашений о социально-экономическом сотрудничестве</w:t>
            </w:r>
          </w:p>
        </w:tc>
        <w:tc>
          <w:tcPr>
            <w:tcW w:w="2908" w:type="dxa"/>
          </w:tcPr>
          <w:p w:rsidR="001450CE" w:rsidRPr="004E25CF" w:rsidRDefault="001450CE" w:rsidP="003079EB">
            <w:pPr>
              <w:rPr>
                <w:b/>
                <w:sz w:val="20"/>
              </w:rPr>
            </w:pPr>
            <w:r w:rsidRPr="004E25CF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E25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1767,2</w:t>
            </w:r>
          </w:p>
        </w:tc>
        <w:tc>
          <w:tcPr>
            <w:tcW w:w="993" w:type="dxa"/>
          </w:tcPr>
          <w:p w:rsidR="001450CE" w:rsidRPr="004E25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2366,3</w:t>
            </w:r>
          </w:p>
        </w:tc>
        <w:tc>
          <w:tcPr>
            <w:tcW w:w="992" w:type="dxa"/>
            <w:noWrap/>
          </w:tcPr>
          <w:p w:rsidR="001450CE" w:rsidRPr="004E25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2258,5</w:t>
            </w:r>
            <w:r w:rsidRPr="004E25CF">
              <w:rPr>
                <w:b/>
                <w:sz w:val="20"/>
              </w:rPr>
              <w:t> </w:t>
            </w:r>
          </w:p>
        </w:tc>
        <w:tc>
          <w:tcPr>
            <w:tcW w:w="1193" w:type="dxa"/>
          </w:tcPr>
          <w:p w:rsidR="001450CE" w:rsidRPr="004E25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2176,2</w:t>
            </w:r>
          </w:p>
        </w:tc>
        <w:tc>
          <w:tcPr>
            <w:tcW w:w="1138" w:type="dxa"/>
          </w:tcPr>
          <w:p w:rsidR="001450CE" w:rsidRPr="004E25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2393,6</w:t>
            </w:r>
          </w:p>
        </w:tc>
        <w:tc>
          <w:tcPr>
            <w:tcW w:w="1086" w:type="dxa"/>
          </w:tcPr>
          <w:p w:rsidR="001450CE" w:rsidRPr="004E25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10961,8</w:t>
            </w:r>
          </w:p>
        </w:tc>
      </w:tr>
      <w:tr w:rsidR="001450CE" w:rsidRPr="0081404B" w:rsidTr="003079EB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 w:rsidRPr="0081404B">
              <w:rPr>
                <w:sz w:val="20"/>
              </w:rPr>
              <w:t>областной бюджет</w:t>
            </w:r>
            <w:r>
              <w:rPr>
                <w:sz w:val="20"/>
              </w:rPr>
              <w:t xml:space="preserve">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267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A904AB" w:rsidRDefault="001450CE" w:rsidP="003079EB">
            <w:pPr>
              <w:rPr>
                <w:sz w:val="20"/>
              </w:rPr>
            </w:pPr>
            <w:r w:rsidRPr="00A904AB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306,0</w:t>
            </w:r>
          </w:p>
        </w:tc>
      </w:tr>
      <w:tr w:rsidR="001450CE" w:rsidRPr="0081404B" w:rsidTr="003079EB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A904A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1752,2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2340,8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2057,5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2153,7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2269,6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10978,0</w:t>
            </w:r>
          </w:p>
        </w:tc>
      </w:tr>
      <w:tr w:rsidR="001450CE" w:rsidRPr="0081404B" w:rsidTr="003079EB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908" w:type="dxa"/>
          </w:tcPr>
          <w:p w:rsidR="001450CE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1450CE" w:rsidRPr="0081404B" w:rsidTr="003079EB">
        <w:trPr>
          <w:trHeight w:val="245"/>
          <w:jc w:val="center"/>
        </w:trPr>
        <w:tc>
          <w:tcPr>
            <w:tcW w:w="14270" w:type="dxa"/>
            <w:gridSpan w:val="9"/>
            <w:vAlign w:val="center"/>
          </w:tcPr>
          <w:p w:rsidR="001450CE" w:rsidRDefault="001450CE" w:rsidP="003079EB">
            <w:pPr>
              <w:rPr>
                <w:sz w:val="20"/>
              </w:rPr>
            </w:pPr>
            <w:r w:rsidRPr="00CB33A1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F4FC8">
              <w:rPr>
                <w:sz w:val="20"/>
                <w:szCs w:val="20"/>
              </w:rPr>
              <w:t xml:space="preserve">Замена глубинных насосов 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993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E330F1" w:rsidRDefault="001450CE" w:rsidP="003079EB">
            <w:pPr>
              <w:keepNext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Ремонт накопительных емкостей водонапорных башен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15,0</w:t>
            </w:r>
          </w:p>
        </w:tc>
        <w:tc>
          <w:tcPr>
            <w:tcW w:w="1086" w:type="dxa"/>
          </w:tcPr>
          <w:p w:rsidR="001450CE" w:rsidRPr="001B6393" w:rsidRDefault="001450CE" w:rsidP="003079EB">
            <w:pPr>
              <w:jc w:val="center"/>
              <w:rPr>
                <w:b/>
                <w:sz w:val="20"/>
              </w:rPr>
            </w:pPr>
            <w:r w:rsidRPr="001B6393">
              <w:rPr>
                <w:b/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CF4FC8">
              <w:rPr>
                <w:color w:val="000000"/>
                <w:sz w:val="20"/>
                <w:szCs w:val="20"/>
              </w:rPr>
              <w:t>Ремонт автоцистерны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20,0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E330F1" w:rsidRDefault="001450CE" w:rsidP="003079E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CF4FC8">
              <w:rPr>
                <w:color w:val="000000"/>
                <w:sz w:val="20"/>
                <w:szCs w:val="20"/>
              </w:rPr>
              <w:t xml:space="preserve">Санитарная обработка накопительных емкостей </w:t>
            </w:r>
            <w:r>
              <w:rPr>
                <w:color w:val="000000"/>
                <w:sz w:val="20"/>
                <w:szCs w:val="20"/>
              </w:rPr>
              <w:t>водонапорных башен и автоцистерны для подвоза воды населению</w:t>
            </w:r>
            <w:r w:rsidRPr="00CF4F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5,0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Pr="00CF4FC8">
              <w:rPr>
                <w:color w:val="000000"/>
                <w:sz w:val="20"/>
                <w:szCs w:val="20"/>
              </w:rPr>
              <w:t>Взятие проб воды на санитарно-гигиенические исследования.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125,0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CF4FC8">
              <w:rPr>
                <w:color w:val="000000"/>
                <w:sz w:val="20"/>
                <w:szCs w:val="20"/>
              </w:rPr>
              <w:t xml:space="preserve">Ремонт и утепление зданий водонапорных башен. 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23, 0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23,0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115,0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23, 0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Pr="00CF4FC8">
              <w:rPr>
                <w:color w:val="000000"/>
                <w:sz w:val="20"/>
                <w:szCs w:val="20"/>
              </w:rPr>
              <w:t xml:space="preserve">Ремонт </w:t>
            </w:r>
            <w:r>
              <w:rPr>
                <w:color w:val="000000"/>
                <w:sz w:val="20"/>
                <w:szCs w:val="20"/>
              </w:rPr>
              <w:t>ограждения</w:t>
            </w:r>
            <w:r w:rsidRPr="00CF4FC8">
              <w:rPr>
                <w:color w:val="000000"/>
                <w:sz w:val="20"/>
                <w:szCs w:val="20"/>
              </w:rPr>
              <w:t xml:space="preserve"> водонапорных башен. 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100,0</w:t>
            </w:r>
          </w:p>
        </w:tc>
        <w:tc>
          <w:tcPr>
            <w:tcW w:w="9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A73085" w:rsidRDefault="001450CE" w:rsidP="003079EB">
            <w:pPr>
              <w:jc w:val="center"/>
              <w:rPr>
                <w:b/>
                <w:sz w:val="20"/>
              </w:rPr>
            </w:pPr>
            <w:r w:rsidRPr="00A73085">
              <w:rPr>
                <w:b/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8. Разработка проектно-сметной документации по капитальному ремонту водонапорных башен.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 w:rsidRPr="001D07BE">
              <w:rPr>
                <w:b/>
                <w:sz w:val="20"/>
              </w:rPr>
              <w:t>150,0</w:t>
            </w:r>
          </w:p>
        </w:tc>
        <w:tc>
          <w:tcPr>
            <w:tcW w:w="11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 w:rsidRPr="001D07BE">
              <w:rPr>
                <w:b/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9. Заключение гос-экспертизы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2761" w:type="dxa"/>
            <w:vMerge w:val="restart"/>
          </w:tcPr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Default="001450CE" w:rsidP="003079EB"/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 w:rsidRPr="001D07BE">
              <w:rPr>
                <w:b/>
                <w:sz w:val="20"/>
              </w:rPr>
              <w:t>30,0</w:t>
            </w:r>
          </w:p>
        </w:tc>
        <w:tc>
          <w:tcPr>
            <w:tcW w:w="11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E330F1" w:rsidRDefault="001450CE" w:rsidP="003079EB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Default="001450CE" w:rsidP="003079EB">
            <w:pPr>
              <w:rPr>
                <w:sz w:val="20"/>
              </w:rPr>
            </w:pPr>
            <w:r w:rsidRPr="00CB33A1">
              <w:rPr>
                <w:b/>
                <w:color w:val="000000"/>
                <w:sz w:val="20"/>
                <w:szCs w:val="20"/>
              </w:rPr>
              <w:t xml:space="preserve">Теплоснабжение 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CF4FC8">
              <w:rPr>
                <w:color w:val="000000"/>
                <w:sz w:val="20"/>
                <w:szCs w:val="20"/>
              </w:rPr>
              <w:t>Ремонт тепловых сетей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11,0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59,0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</w:tr>
      <w:tr w:rsidR="001450CE" w:rsidRPr="006207A7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CF4FC8">
              <w:rPr>
                <w:color w:val="000000"/>
                <w:sz w:val="20"/>
                <w:szCs w:val="20"/>
              </w:rPr>
              <w:t>Замена колосников механической топки (ежеквартально).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40,0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200,0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</w:tr>
      <w:tr w:rsidR="001450CE" w:rsidRPr="00E330F1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D35E8">
              <w:rPr>
                <w:sz w:val="20"/>
                <w:szCs w:val="20"/>
              </w:rPr>
              <w:t>Закупка топлива.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170,0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180,0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190,0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200,0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</w:t>
            </w:r>
            <w:r w:rsidRPr="006207A7">
              <w:rPr>
                <w:b/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A5C14">
              <w:rPr>
                <w:color w:val="000000"/>
                <w:sz w:val="20"/>
                <w:szCs w:val="20"/>
              </w:rPr>
              <w:t>емонт здания котельной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150,0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FA5C14" w:rsidRDefault="001450CE" w:rsidP="003079EB">
            <w:pPr>
              <w:rPr>
                <w:color w:val="000000"/>
                <w:sz w:val="20"/>
                <w:szCs w:val="20"/>
              </w:rPr>
            </w:pPr>
            <w:r w:rsidRPr="00FA5C14">
              <w:rPr>
                <w:color w:val="000000"/>
                <w:sz w:val="20"/>
                <w:szCs w:val="20"/>
              </w:rPr>
              <w:t>5. Ремонт котельного оборудования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400,0</w:t>
            </w:r>
          </w:p>
        </w:tc>
        <w:tc>
          <w:tcPr>
            <w:tcW w:w="992" w:type="dxa"/>
            <w:noWrap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6207A7" w:rsidRDefault="001450CE" w:rsidP="003079EB">
            <w:pPr>
              <w:jc w:val="center"/>
              <w:rPr>
                <w:b/>
                <w:sz w:val="20"/>
              </w:rPr>
            </w:pPr>
            <w:r w:rsidRPr="006207A7">
              <w:rPr>
                <w:b/>
                <w:sz w:val="20"/>
              </w:rPr>
              <w:t>400,0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Pr="0081404B" w:rsidRDefault="001450CE" w:rsidP="003079EB">
            <w:pPr>
              <w:rPr>
                <w:sz w:val="20"/>
              </w:rPr>
            </w:pPr>
            <w:r w:rsidRPr="00746D23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746D23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Текущий ремонт дизельной электростанции, линии электропередач, с целью </w:t>
            </w:r>
            <w:r w:rsidRPr="000D35E8">
              <w:rPr>
                <w:color w:val="000000"/>
                <w:sz w:val="20"/>
                <w:szCs w:val="20"/>
              </w:rPr>
              <w:t xml:space="preserve"> предотвращения чрезвычайных сит</w:t>
            </w:r>
            <w:r>
              <w:rPr>
                <w:color w:val="000000"/>
                <w:sz w:val="20"/>
                <w:szCs w:val="20"/>
              </w:rPr>
              <w:t>уаций и бесперебойного оказания</w:t>
            </w:r>
            <w:r w:rsidRPr="000D35E8">
              <w:rPr>
                <w:color w:val="000000"/>
                <w:sz w:val="20"/>
                <w:szCs w:val="20"/>
              </w:rPr>
              <w:t xml:space="preserve"> услуг по организации электроснабжения </w:t>
            </w:r>
            <w:r>
              <w:rPr>
                <w:color w:val="000000"/>
                <w:sz w:val="20"/>
                <w:szCs w:val="20"/>
              </w:rPr>
              <w:t>п.Октябрьский и п.Манинск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363,0</w:t>
            </w:r>
          </w:p>
        </w:tc>
        <w:tc>
          <w:tcPr>
            <w:tcW w:w="9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385,0</w:t>
            </w:r>
          </w:p>
        </w:tc>
        <w:tc>
          <w:tcPr>
            <w:tcW w:w="992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404,0</w:t>
            </w:r>
          </w:p>
        </w:tc>
        <w:tc>
          <w:tcPr>
            <w:tcW w:w="11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424,0</w:t>
            </w:r>
          </w:p>
        </w:tc>
        <w:tc>
          <w:tcPr>
            <w:tcW w:w="1138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445,4</w:t>
            </w:r>
          </w:p>
        </w:tc>
        <w:tc>
          <w:tcPr>
            <w:tcW w:w="1086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2021,4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2021,4</w:t>
            </w:r>
          </w:p>
        </w:tc>
      </w:tr>
      <w:tr w:rsidR="001450CE" w:rsidRPr="00CA4015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746D23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Приобретение топлива.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883,2</w:t>
            </w:r>
          </w:p>
        </w:tc>
        <w:tc>
          <w:tcPr>
            <w:tcW w:w="9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1261,8</w:t>
            </w:r>
          </w:p>
        </w:tc>
        <w:tc>
          <w:tcPr>
            <w:tcW w:w="992" w:type="dxa"/>
            <w:noWrap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1324,5</w:t>
            </w:r>
          </w:p>
        </w:tc>
        <w:tc>
          <w:tcPr>
            <w:tcW w:w="1193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1390,7</w:t>
            </w:r>
          </w:p>
        </w:tc>
        <w:tc>
          <w:tcPr>
            <w:tcW w:w="1138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 w:rsidRPr="00CA4015">
              <w:rPr>
                <w:b/>
                <w:sz w:val="20"/>
              </w:rPr>
              <w:t>1460,2</w:t>
            </w:r>
          </w:p>
        </w:tc>
        <w:tc>
          <w:tcPr>
            <w:tcW w:w="1086" w:type="dxa"/>
          </w:tcPr>
          <w:p w:rsidR="001450CE" w:rsidRPr="00CA4015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6320,4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883,2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1261,8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1324,5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1390,7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1460,2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6320,4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ТБО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746D23" w:rsidRDefault="001450CE" w:rsidP="003079EB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0D35E8">
              <w:rPr>
                <w:color w:val="000000"/>
                <w:sz w:val="20"/>
                <w:szCs w:val="20"/>
              </w:rPr>
              <w:t>Ликвидация (уборка) несанкционированных свалок</w:t>
            </w:r>
          </w:p>
        </w:tc>
        <w:tc>
          <w:tcPr>
            <w:tcW w:w="2761" w:type="dxa"/>
            <w:vMerge w:val="restart"/>
          </w:tcPr>
          <w:p w:rsidR="001450CE" w:rsidRDefault="001450CE" w:rsidP="003079EB">
            <w:pPr>
              <w:keepNext/>
              <w:rPr>
                <w:sz w:val="20"/>
              </w:rPr>
            </w:pPr>
          </w:p>
          <w:p w:rsidR="001450CE" w:rsidRPr="0081404B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16,0</w:t>
            </w:r>
          </w:p>
        </w:tc>
        <w:tc>
          <w:tcPr>
            <w:tcW w:w="992" w:type="dxa"/>
            <w:noWrap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17,0</w:t>
            </w:r>
          </w:p>
        </w:tc>
        <w:tc>
          <w:tcPr>
            <w:tcW w:w="1193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18,0</w:t>
            </w:r>
          </w:p>
        </w:tc>
        <w:tc>
          <w:tcPr>
            <w:tcW w:w="1138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19,0</w:t>
            </w:r>
          </w:p>
        </w:tc>
        <w:tc>
          <w:tcPr>
            <w:tcW w:w="1086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6E13F0" w:rsidRDefault="001450CE" w:rsidP="003079EB">
            <w:pPr>
              <w:keepNext/>
              <w:rPr>
                <w:sz w:val="20"/>
              </w:rPr>
            </w:pPr>
          </w:p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0D35E8">
              <w:rPr>
                <w:color w:val="000000"/>
                <w:sz w:val="20"/>
                <w:szCs w:val="20"/>
              </w:rPr>
              <w:t>Проведение субботников по уборке территории поселений.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9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992" w:type="dxa"/>
            <w:noWrap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193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1138" w:type="dxa"/>
          </w:tcPr>
          <w:p w:rsidR="001450CE" w:rsidRPr="001D07BE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1086" w:type="dxa"/>
          </w:tcPr>
          <w:p w:rsidR="001450CE" w:rsidRPr="00B47ACF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B47ACF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E25CF" w:rsidRDefault="001450CE" w:rsidP="003079E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Перевод земельного участка из земель лесного фонда в земли промышленности</w:t>
            </w:r>
          </w:p>
        </w:tc>
        <w:tc>
          <w:tcPr>
            <w:tcW w:w="2761" w:type="dxa"/>
            <w:vMerge w:val="restart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E330F1" w:rsidRDefault="001450CE" w:rsidP="003079EB">
            <w:pPr>
              <w:keepNext/>
              <w:rPr>
                <w:b/>
                <w:sz w:val="20"/>
              </w:rPr>
            </w:pPr>
            <w:r w:rsidRPr="00E330F1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0,0</w:t>
            </w:r>
          </w:p>
        </w:tc>
        <w:tc>
          <w:tcPr>
            <w:tcW w:w="993" w:type="dxa"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noWrap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0,0</w:t>
            </w:r>
          </w:p>
        </w:tc>
        <w:tc>
          <w:tcPr>
            <w:tcW w:w="1193" w:type="dxa"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0,0</w:t>
            </w:r>
          </w:p>
        </w:tc>
        <w:tc>
          <w:tcPr>
            <w:tcW w:w="1138" w:type="dxa"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0,0</w:t>
            </w:r>
          </w:p>
        </w:tc>
        <w:tc>
          <w:tcPr>
            <w:tcW w:w="1086" w:type="dxa"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keepNext/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keepNext/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vMerge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B47ACF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D35E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0D35E8">
              <w:rPr>
                <w:color w:val="000000"/>
                <w:sz w:val="20"/>
                <w:szCs w:val="20"/>
              </w:rPr>
              <w:t>Оформление в соответствии с генеральным планом полигона под ТБО.</w:t>
            </w: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0D35E8" w:rsidRDefault="001450CE" w:rsidP="003079EB">
            <w:pPr>
              <w:rPr>
                <w:b/>
                <w:sz w:val="20"/>
              </w:rPr>
            </w:pPr>
            <w:r w:rsidRPr="000D35E8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Pr="002A3D97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6,0</w:t>
            </w:r>
          </w:p>
        </w:tc>
        <w:tc>
          <w:tcPr>
            <w:tcW w:w="992" w:type="dxa"/>
            <w:noWrap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2A3D97" w:rsidRDefault="001450CE" w:rsidP="003079EB">
            <w:pPr>
              <w:jc w:val="center"/>
              <w:rPr>
                <w:b/>
                <w:sz w:val="20"/>
              </w:rPr>
            </w:pPr>
            <w:r w:rsidRPr="002A3D97">
              <w:rPr>
                <w:b/>
                <w:sz w:val="20"/>
              </w:rPr>
              <w:t>6,0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14270" w:type="dxa"/>
            <w:gridSpan w:val="9"/>
          </w:tcPr>
          <w:p w:rsidR="001450CE" w:rsidRPr="00204803" w:rsidRDefault="001450CE" w:rsidP="003079EB">
            <w:pPr>
              <w:rPr>
                <w:b/>
                <w:sz w:val="20"/>
              </w:rPr>
            </w:pPr>
            <w:r w:rsidRPr="00204803">
              <w:rPr>
                <w:b/>
                <w:sz w:val="20"/>
              </w:rPr>
              <w:t>Уличное освещение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D35E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1.Приобретение расходного материала для ремонта светодиодных светильников.</w:t>
            </w: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0D35E8" w:rsidRDefault="001450CE" w:rsidP="003079EB">
            <w:pPr>
              <w:rPr>
                <w:b/>
                <w:sz w:val="20"/>
              </w:rPr>
            </w:pPr>
            <w:r w:rsidRPr="000D35E8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Pr="005642E8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1,0</w:t>
            </w:r>
          </w:p>
        </w:tc>
        <w:tc>
          <w:tcPr>
            <w:tcW w:w="992" w:type="dxa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1,0</w:t>
            </w:r>
          </w:p>
        </w:tc>
        <w:tc>
          <w:tcPr>
            <w:tcW w:w="1193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1,0</w:t>
            </w:r>
          </w:p>
        </w:tc>
        <w:tc>
          <w:tcPr>
            <w:tcW w:w="1138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1,0</w:t>
            </w:r>
          </w:p>
        </w:tc>
        <w:tc>
          <w:tcPr>
            <w:tcW w:w="1086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642E8">
              <w:rPr>
                <w:b/>
                <w:sz w:val="20"/>
              </w:rPr>
              <w:t>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D35E8" w:rsidRDefault="001450CE" w:rsidP="0030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2.Приобретение и монтаж светодиодных светильников в п.Октябрьский.</w:t>
            </w: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0D35E8" w:rsidRDefault="001450CE" w:rsidP="003079EB">
            <w:pPr>
              <w:rPr>
                <w:b/>
                <w:sz w:val="20"/>
              </w:rPr>
            </w:pPr>
            <w:r w:rsidRPr="000D35E8">
              <w:rPr>
                <w:b/>
                <w:sz w:val="20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100,0</w:t>
            </w:r>
          </w:p>
        </w:tc>
        <w:tc>
          <w:tcPr>
            <w:tcW w:w="1086" w:type="dxa"/>
          </w:tcPr>
          <w:p w:rsidR="001450CE" w:rsidRPr="005642E8" w:rsidRDefault="001450CE" w:rsidP="003079EB">
            <w:pPr>
              <w:jc w:val="center"/>
              <w:rPr>
                <w:b/>
                <w:sz w:val="20"/>
              </w:rPr>
            </w:pPr>
            <w:r w:rsidRPr="005642E8">
              <w:rPr>
                <w:b/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766782" w:rsidRDefault="001450CE" w:rsidP="003079EB">
            <w:pPr>
              <w:rPr>
                <w:sz w:val="20"/>
              </w:rPr>
            </w:pPr>
            <w:r w:rsidRPr="00766782">
              <w:rPr>
                <w:sz w:val="20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450CE" w:rsidRPr="0081404B" w:rsidTr="003079EB">
        <w:trPr>
          <w:trHeight w:val="143"/>
          <w:jc w:val="center"/>
        </w:trPr>
        <w:tc>
          <w:tcPr>
            <w:tcW w:w="2110" w:type="dxa"/>
            <w:vMerge/>
          </w:tcPr>
          <w:p w:rsidR="001450CE" w:rsidRDefault="001450CE" w:rsidP="003079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</w:tcPr>
          <w:p w:rsidR="001450CE" w:rsidRPr="003667E3" w:rsidRDefault="001450CE" w:rsidP="003079EB"/>
        </w:tc>
        <w:tc>
          <w:tcPr>
            <w:tcW w:w="2908" w:type="dxa"/>
          </w:tcPr>
          <w:p w:rsidR="001450CE" w:rsidRPr="0081404B" w:rsidRDefault="001450CE" w:rsidP="003079EB">
            <w:pPr>
              <w:rPr>
                <w:sz w:val="20"/>
              </w:rPr>
            </w:pPr>
            <w:r>
              <w:rPr>
                <w:sz w:val="20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93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:rsidR="001450CE" w:rsidRPr="0081404B" w:rsidRDefault="001450CE" w:rsidP="003079EB">
            <w:pPr>
              <w:jc w:val="center"/>
              <w:rPr>
                <w:sz w:val="20"/>
              </w:rPr>
            </w:pPr>
          </w:p>
        </w:tc>
      </w:tr>
    </w:tbl>
    <w:p w:rsidR="001450CE" w:rsidRDefault="001450CE" w:rsidP="00466A93">
      <w:pPr>
        <w:spacing w:line="276" w:lineRule="auto"/>
        <w:jc w:val="both"/>
        <w:rPr>
          <w:sz w:val="28"/>
          <w:szCs w:val="28"/>
        </w:rPr>
        <w:sectPr w:rsidR="001450CE" w:rsidSect="00466A93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1450CE" w:rsidRPr="006A5BF7" w:rsidRDefault="001450CE" w:rsidP="00E167FC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sectPr w:rsidR="001450CE" w:rsidRPr="006A5BF7" w:rsidSect="00C31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CE" w:rsidRDefault="001450CE" w:rsidP="006A1833">
      <w:r>
        <w:separator/>
      </w:r>
    </w:p>
  </w:endnote>
  <w:endnote w:type="continuationSeparator" w:id="1">
    <w:p w:rsidR="001450CE" w:rsidRDefault="001450CE" w:rsidP="006A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CE" w:rsidRDefault="001450CE" w:rsidP="006A1833">
      <w:r>
        <w:separator/>
      </w:r>
    </w:p>
  </w:footnote>
  <w:footnote w:type="continuationSeparator" w:id="1">
    <w:p w:rsidR="001450CE" w:rsidRDefault="001450CE" w:rsidP="006A1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DCA"/>
    <w:rsid w:val="000011CF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B2"/>
    <w:rsid w:val="00077D0F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57DF"/>
    <w:rsid w:val="002368E6"/>
    <w:rsid w:val="00236BC6"/>
    <w:rsid w:val="002403CE"/>
    <w:rsid w:val="002420DB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79F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6782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185"/>
    <w:rsid w:val="00866D3F"/>
    <w:rsid w:val="008701F7"/>
    <w:rsid w:val="00877EBC"/>
    <w:rsid w:val="0088007F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E035A"/>
    <w:rsid w:val="00BE1535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2A3"/>
    <w:rsid w:val="00C13D68"/>
    <w:rsid w:val="00C15B9E"/>
    <w:rsid w:val="00C15C71"/>
    <w:rsid w:val="00C2351D"/>
    <w:rsid w:val="00C26589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3C08"/>
    <w:rsid w:val="00C95EC7"/>
    <w:rsid w:val="00C968B1"/>
    <w:rsid w:val="00CA047D"/>
    <w:rsid w:val="00CA4015"/>
    <w:rsid w:val="00CA5319"/>
    <w:rsid w:val="00CA5DBE"/>
    <w:rsid w:val="00CB33A1"/>
    <w:rsid w:val="00CB426D"/>
    <w:rsid w:val="00CC0939"/>
    <w:rsid w:val="00CC3847"/>
    <w:rsid w:val="00CC3D39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5F10"/>
    <w:rsid w:val="00EA6948"/>
    <w:rsid w:val="00EB1C0E"/>
    <w:rsid w:val="00EB3EC7"/>
    <w:rsid w:val="00EB4D4B"/>
    <w:rsid w:val="00EB4FC5"/>
    <w:rsid w:val="00EB51C2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2483"/>
    <w:rsid w:val="00FA5C14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5C0C"/>
    <w:rsid w:val="00FE67AB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F1DC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TOC2">
    <w:name w:val="toc 2"/>
    <w:basedOn w:val="Normal"/>
    <w:next w:val="Normal"/>
    <w:autoRedefine/>
    <w:uiPriority w:val="99"/>
    <w:rsid w:val="00CF1DCA"/>
    <w:pPr>
      <w:ind w:left="240"/>
    </w:pPr>
  </w:style>
  <w:style w:type="character" w:styleId="Hyperlink">
    <w:name w:val="Hyperlink"/>
    <w:basedOn w:val="DefaultParagraphFont"/>
    <w:uiPriority w:val="99"/>
    <w:rsid w:val="00CF1DC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Абзац"/>
    <w:basedOn w:val="Normal"/>
    <w:link w:val="a0"/>
    <w:uiPriority w:val="99"/>
    <w:rsid w:val="00BE452B"/>
    <w:pPr>
      <w:spacing w:before="120" w:after="60"/>
      <w:ind w:firstLine="567"/>
      <w:jc w:val="both"/>
    </w:pPr>
  </w:style>
  <w:style w:type="character" w:customStyle="1" w:styleId="a0">
    <w:name w:val="Абзац Знак"/>
    <w:link w:val="a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TitleChar">
    <w:name w:val="Title Char"/>
    <w:basedOn w:val="DefaultParagraphFont"/>
    <w:link w:val="Title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550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Normal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">
    <w:name w:val="Стиль3"/>
    <w:basedOn w:val="Heading3"/>
    <w:link w:val="30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0">
    <w:name w:val="Стиль3 Знак"/>
    <w:link w:val="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29</Pages>
  <Words>6295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5</cp:revision>
  <cp:lastPrinted>2016-04-01T03:00:00Z</cp:lastPrinted>
  <dcterms:created xsi:type="dcterms:W3CDTF">2016-04-01T01:59:00Z</dcterms:created>
  <dcterms:modified xsi:type="dcterms:W3CDTF">2016-04-04T00:01:00Z</dcterms:modified>
</cp:coreProperties>
</file>